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E7A905A" w:rsidR="0022631D" w:rsidRPr="00A22314" w:rsidRDefault="0022631D" w:rsidP="00A22314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F5A93F2" w:rsidR="0022631D" w:rsidRPr="006D1B63" w:rsidRDefault="008F18BE" w:rsidP="008F18B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83F2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ԳԱԱ </w:t>
      </w:r>
      <w:r w:rsidR="00C93439" w:rsidRPr="00B83F2C">
        <w:rPr>
          <w:rFonts w:ascii="GHEA Grapalat" w:eastAsia="Times New Roman" w:hAnsi="GHEA Grapalat" w:cs="Sylfaen"/>
          <w:sz w:val="20"/>
          <w:szCs w:val="20"/>
          <w:lang w:val="af-ZA" w:eastAsia="ru-RU"/>
        </w:rPr>
        <w:t>Ա.Բ</w:t>
      </w:r>
      <w:r w:rsidR="00C9343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.Նալբանդյանի անվան քիմիական ֆիզիկայի ինստիտուտ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, որը գտնվում է                        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ք.Երևան, </w:t>
      </w:r>
      <w:r w:rsidR="00C9343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Պ.Սևակի 5/2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հասցեում, ստորև ներկայացնում է իր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</w:t>
      </w:r>
      <w:r w:rsidR="0022631D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ի </w:t>
      </w:r>
      <w:r w:rsidR="0022631D" w:rsidRPr="0064437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B83F2C" w:rsidRPr="006443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F7EFB">
        <w:rPr>
          <w:rFonts w:ascii="GHEA Grapalat" w:hAnsi="GHEA Grapalat"/>
          <w:b/>
          <w:bCs/>
          <w:sz w:val="20"/>
          <w:szCs w:val="20"/>
          <w:lang w:val="hy-AM"/>
        </w:rPr>
        <w:t>ծրագրային փաթեթի</w:t>
      </w:r>
      <w:r w:rsidR="00C90707" w:rsidRPr="00322F71">
        <w:rPr>
          <w:rFonts w:ascii="GHEA Grapalat" w:hAnsi="GHEA Grapalat"/>
          <w:sz w:val="20"/>
          <w:szCs w:val="20"/>
          <w:lang w:val="af-ZA"/>
        </w:rPr>
        <w:t xml:space="preserve"> ձեռքբերման</w:t>
      </w:r>
      <w:r w:rsidR="00F25381" w:rsidRPr="00322F71">
        <w:rPr>
          <w:rFonts w:ascii="GHEA Grapalat" w:hAnsi="GHEA Grapalat"/>
          <w:sz w:val="20"/>
          <w:szCs w:val="20"/>
          <w:lang w:val="af-ZA"/>
        </w:rPr>
        <w:t xml:space="preserve"> </w:t>
      </w:r>
      <w:r w:rsidR="003B60DB" w:rsidRPr="00322F71">
        <w:rPr>
          <w:rFonts w:ascii="GHEA Grapalat" w:hAnsi="GHEA Grapalat"/>
          <w:sz w:val="20"/>
          <w:szCs w:val="20"/>
          <w:lang w:val="af-ZA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 </w:t>
      </w:r>
      <w:r w:rsidR="00C93439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ՔՖԻ</w:t>
      </w:r>
      <w:r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-ԳՀԱՊՁԲ-</w:t>
      </w:r>
      <w:r w:rsidR="00C9070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25/</w:t>
      </w:r>
      <w:r w:rsidR="00CF7EFB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60</w:t>
      </w:r>
      <w:r w:rsidR="001C095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4F734F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p w14:paraId="3F2A9659" w14:textId="77777777" w:rsidR="0022631D" w:rsidRPr="006D1B63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30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76"/>
        <w:gridCol w:w="754"/>
        <w:gridCol w:w="426"/>
        <w:gridCol w:w="250"/>
        <w:gridCol w:w="290"/>
        <w:gridCol w:w="310"/>
        <w:gridCol w:w="346"/>
        <w:gridCol w:w="221"/>
        <w:gridCol w:w="142"/>
        <w:gridCol w:w="204"/>
        <w:gridCol w:w="211"/>
        <w:gridCol w:w="10"/>
        <w:gridCol w:w="346"/>
        <w:gridCol w:w="29"/>
        <w:gridCol w:w="476"/>
        <w:gridCol w:w="140"/>
        <w:gridCol w:w="568"/>
        <w:gridCol w:w="200"/>
        <w:gridCol w:w="367"/>
        <w:gridCol w:w="55"/>
        <w:gridCol w:w="371"/>
        <w:gridCol w:w="437"/>
        <w:gridCol w:w="271"/>
        <w:gridCol w:w="71"/>
        <w:gridCol w:w="267"/>
        <w:gridCol w:w="554"/>
        <w:gridCol w:w="101"/>
        <w:gridCol w:w="283"/>
        <w:gridCol w:w="239"/>
        <w:gridCol w:w="8"/>
        <w:gridCol w:w="7"/>
        <w:gridCol w:w="830"/>
        <w:gridCol w:w="254"/>
        <w:gridCol w:w="1186"/>
      </w:tblGrid>
      <w:tr w:rsidR="00EA6B8A" w:rsidRPr="00C90707" w14:paraId="3BCB0F4A" w14:textId="77777777" w:rsidTr="003215C2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00" w:type="dxa"/>
            <w:gridSpan w:val="34"/>
            <w:shd w:val="clear" w:color="auto" w:fill="auto"/>
            <w:vAlign w:val="center"/>
          </w:tcPr>
          <w:p w14:paraId="47A5B985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EA6B8A" w:rsidRPr="00C90707" w14:paraId="796D388F" w14:textId="77777777" w:rsidTr="00322F71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81659E7" w14:textId="0F13217F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56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480" w:type="dxa"/>
            <w:gridSpan w:val="7"/>
            <w:shd w:val="clear" w:color="auto" w:fill="auto"/>
            <w:vAlign w:val="center"/>
          </w:tcPr>
          <w:p w14:paraId="59F68B85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80" w:type="dxa"/>
            <w:gridSpan w:val="6"/>
            <w:shd w:val="clear" w:color="auto" w:fill="auto"/>
            <w:vAlign w:val="center"/>
          </w:tcPr>
          <w:p w14:paraId="62535C49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524" w:type="dxa"/>
            <w:gridSpan w:val="6"/>
            <w:vMerge w:val="restart"/>
            <w:shd w:val="clear" w:color="auto" w:fill="auto"/>
            <w:vAlign w:val="center"/>
          </w:tcPr>
          <w:p w14:paraId="5D289872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A6B8A" w:rsidRPr="00C90707" w14:paraId="02BE1D52" w14:textId="77777777" w:rsidTr="00322F71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EA6B8A" w:rsidRPr="00C90707" w:rsidRDefault="00EA6B8A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6" w:type="dxa"/>
            <w:gridSpan w:val="3"/>
            <w:vMerge/>
            <w:shd w:val="clear" w:color="auto" w:fill="auto"/>
            <w:vAlign w:val="center"/>
          </w:tcPr>
          <w:p w14:paraId="528BE8BA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14:paraId="5C6C06A7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01CC38D9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10" w:type="dxa"/>
            <w:gridSpan w:val="9"/>
            <w:vMerge/>
            <w:shd w:val="clear" w:color="auto" w:fill="auto"/>
          </w:tcPr>
          <w:p w14:paraId="12AD9841" w14:textId="77777777" w:rsidR="00EA6B8A" w:rsidRPr="00C90707" w:rsidRDefault="00EA6B8A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4" w:type="dxa"/>
            <w:gridSpan w:val="6"/>
            <w:vMerge/>
            <w:shd w:val="clear" w:color="auto" w:fill="auto"/>
          </w:tcPr>
          <w:p w14:paraId="28B6AAAB" w14:textId="77777777" w:rsidR="00EA6B8A" w:rsidRPr="00C90707" w:rsidRDefault="00EA6B8A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A6B8A" w:rsidRPr="00C90707" w14:paraId="688F77C8" w14:textId="77777777" w:rsidTr="00322F71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EA6B8A" w:rsidRPr="00C90707" w:rsidRDefault="00EA6B8A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EA6B8A" w:rsidRPr="00C90707" w:rsidRDefault="00EA6B8A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EA6B8A" w:rsidRPr="00C90707" w:rsidRDefault="00EA6B8A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F7EFB" w:rsidRPr="00CF7EFB" w14:paraId="1E0EE2C1" w14:textId="77777777" w:rsidTr="006C1F45">
        <w:trPr>
          <w:trHeight w:val="4233"/>
        </w:trPr>
        <w:tc>
          <w:tcPr>
            <w:tcW w:w="630" w:type="dxa"/>
            <w:shd w:val="clear" w:color="auto" w:fill="auto"/>
            <w:vAlign w:val="center"/>
          </w:tcPr>
          <w:p w14:paraId="61427662" w14:textId="2313C9C0" w:rsidR="00CF7EFB" w:rsidRPr="00D5534E" w:rsidRDefault="00CF7EFB" w:rsidP="00CF7EFB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D5534E">
              <w:rPr>
                <w:rFonts w:ascii="Sylfaen" w:hAnsi="Sylfae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BAD62" w14:textId="77777777" w:rsidR="00CF7EFB" w:rsidRPr="009959DE" w:rsidRDefault="00CF7EFB" w:rsidP="00CF7EFB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proofErr w:type="spellStart"/>
            <w:r w:rsidRPr="009959DE">
              <w:rPr>
                <w:rFonts w:ascii="Sylfaen" w:hAnsi="Sylfaen" w:cs="Calibri"/>
                <w:sz w:val="20"/>
                <w:szCs w:val="20"/>
                <w:lang w:val="ru-RU"/>
              </w:rPr>
              <w:t>Ծրագրային</w:t>
            </w:r>
            <w:proofErr w:type="spellEnd"/>
            <w:r w:rsidRPr="009959DE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959DE">
              <w:rPr>
                <w:rFonts w:ascii="Sylfaen" w:hAnsi="Sylfaen" w:cs="Calibri"/>
                <w:sz w:val="20"/>
                <w:szCs w:val="20"/>
                <w:lang w:val="ru-RU"/>
              </w:rPr>
              <w:t>փաթեթ</w:t>
            </w:r>
            <w:proofErr w:type="spellEnd"/>
            <w:r w:rsidRPr="009959DE">
              <w:rPr>
                <w:rFonts w:ascii="Sylfaen" w:hAnsi="Sylfaen" w:cs="Calibri"/>
                <w:sz w:val="20"/>
                <w:szCs w:val="20"/>
                <w:lang w:val="ru-RU"/>
              </w:rPr>
              <w:t>՝</w:t>
            </w:r>
            <w:r w:rsidRPr="009959DE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</w:p>
          <w:p w14:paraId="4DC477A0" w14:textId="0DB774E0" w:rsidR="00CF7EFB" w:rsidRPr="00C808C7" w:rsidRDefault="00CF7EFB" w:rsidP="00CF7E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9959DE">
              <w:rPr>
                <w:rFonts w:ascii="Sylfaen" w:hAnsi="Sylfaen" w:cstheme="majorHAnsi"/>
                <w:b/>
                <w:sz w:val="20"/>
                <w:szCs w:val="20"/>
                <w:lang w:val="hy-AM"/>
              </w:rPr>
              <w:t>PDF-5+-202</w:t>
            </w:r>
            <w:r>
              <w:rPr>
                <w:rFonts w:ascii="Sylfaen" w:hAnsi="Sylfaen" w:cstheme="majorHAnsi"/>
                <w:b/>
                <w:sz w:val="20"/>
                <w:szCs w:val="20"/>
              </w:rPr>
              <w:t>6</w:t>
            </w:r>
            <w:r w:rsidRPr="009959DE">
              <w:rPr>
                <w:rFonts w:ascii="Sylfaen" w:hAnsi="Sylfaen" w:cstheme="majorHAnsi"/>
                <w:b/>
                <w:sz w:val="20"/>
                <w:szCs w:val="20"/>
                <w:lang w:val="hy-AM"/>
              </w:rPr>
              <w:t xml:space="preserve"> DATABASE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2E0FCB" w14:textId="48375A4C" w:rsidR="00CF7EFB" w:rsidRPr="00011CBF" w:rsidRDefault="00CF7EFB" w:rsidP="00CF7EFB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2089FB" w14:textId="5A50A4CF" w:rsidR="00CF7EFB" w:rsidRPr="00011CBF" w:rsidRDefault="00CF7EFB" w:rsidP="00CF7EFB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5A349B" w14:textId="0F24BB1A" w:rsidR="00CF7EFB" w:rsidRPr="00CF7EFB" w:rsidRDefault="00CF7EFB" w:rsidP="00CF7E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0F0A7" w14:textId="73143BC6" w:rsidR="00CF7EFB" w:rsidRPr="00011CBF" w:rsidRDefault="00CF7EFB" w:rsidP="00CF7E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D2869" w14:textId="210D8FD6" w:rsidR="00CF7EFB" w:rsidRPr="00060000" w:rsidRDefault="00CF7EFB" w:rsidP="00CF7E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1368A3">
              <w:rPr>
                <w:rFonts w:ascii="Sylfaen" w:hAnsi="Sylfaen"/>
                <w:lang w:val="hy-AM"/>
              </w:rPr>
              <w:t>4260000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A41FC" w14:textId="77777777" w:rsidR="00CF7EFB" w:rsidRPr="00CF7EFB" w:rsidRDefault="00CF7EFB" w:rsidP="00CF7EFB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PDF -5+-2026 ՏՎՅԱԼՆԵՐԻ ՇՏԵՄԱՐԱՆ</w:t>
            </w:r>
          </w:p>
          <w:p w14:paraId="36C23E35" w14:textId="77777777" w:rsidR="00CF7EFB" w:rsidRPr="00CF7EFB" w:rsidRDefault="00CF7EFB" w:rsidP="00CF7EFB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“PDF-5+ 2026” տվյալների շտեմարանը պետք է համապատասխանի Mini Flex 600 Rigaku Smart Lab SE դիֆրակտոմետրին համակցված SmartLab Studio II ծրագրին և պետք է լինի թարմացված նվազագույնը 2025թ-ին։</w:t>
            </w:r>
          </w:p>
          <w:p w14:paraId="54D9530A" w14:textId="77777777" w:rsidR="00CF7EFB" w:rsidRPr="00CF7EFB" w:rsidRDefault="00CF7EFB" w:rsidP="00CF7EFB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</w:p>
          <w:p w14:paraId="30539408" w14:textId="77777777" w:rsidR="00CF7EFB" w:rsidRPr="00CF7EFB" w:rsidRDefault="00CF7EFB" w:rsidP="00CF7EFB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“PDF-5+2026” տվյալների շտեմարանը՝</w:t>
            </w:r>
          </w:p>
          <w:p w14:paraId="1162B1E1" w14:textId="77777777" w:rsidR="00CF7EFB" w:rsidRPr="00CF7EFB" w:rsidRDefault="00CF7EFB" w:rsidP="00CF7EFB">
            <w:pPr>
              <w:pStyle w:val="a6"/>
              <w:numPr>
                <w:ilvl w:val="0"/>
                <w:numId w:val="14"/>
              </w:num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պարունակում է 1</w:t>
            </w:r>
            <w:r w:rsidRPr="00CF7EFB">
              <w:rPr>
                <w:rFonts w:ascii="Times New Roman" w:hAnsi="Times New Roman"/>
                <w:color w:val="000000"/>
                <w:sz w:val="14"/>
                <w:szCs w:val="14"/>
                <w:lang w:val="hy-AM" w:eastAsia="ru-RU"/>
              </w:rPr>
              <w:t>․</w:t>
            </w: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104</w:t>
            </w:r>
            <w:r w:rsidRPr="00CF7EFB">
              <w:rPr>
                <w:rFonts w:ascii="Times New Roman" w:hAnsi="Times New Roman"/>
                <w:color w:val="000000"/>
                <w:sz w:val="14"/>
                <w:szCs w:val="14"/>
                <w:lang w:val="hy-AM" w:eastAsia="ru-RU"/>
              </w:rPr>
              <w:t>․</w:t>
            </w: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100+ գրառում, որոնցից 457</w:t>
            </w:r>
            <w:r w:rsidRPr="00CF7EFB">
              <w:rPr>
                <w:rFonts w:ascii="Times New Roman" w:hAnsi="Times New Roman"/>
                <w:color w:val="000000"/>
                <w:sz w:val="14"/>
                <w:szCs w:val="14"/>
                <w:lang w:val="hy-AM" w:eastAsia="ru-RU"/>
              </w:rPr>
              <w:t>․</w:t>
            </w: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800+-ը անօրգանական, իսկ 650</w:t>
            </w:r>
            <w:r w:rsidRPr="00CF7EFB">
              <w:rPr>
                <w:rFonts w:ascii="Times New Roman" w:hAnsi="Times New Roman"/>
                <w:color w:val="000000"/>
                <w:sz w:val="14"/>
                <w:szCs w:val="14"/>
                <w:lang w:val="hy-AM" w:eastAsia="ru-RU"/>
              </w:rPr>
              <w:t>․</w:t>
            </w: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200+-ը օրգանական;</w:t>
            </w:r>
          </w:p>
          <w:p w14:paraId="124EB658" w14:textId="77777777" w:rsidR="00CF7EFB" w:rsidRPr="00CF7EFB" w:rsidRDefault="00CF7EFB" w:rsidP="00CF7EFB">
            <w:pPr>
              <w:pStyle w:val="a6"/>
              <w:numPr>
                <w:ilvl w:val="0"/>
                <w:numId w:val="14"/>
              </w:num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 xml:space="preserve">ունի I/Ic արժեքների ավելի քան 997, 300+ գրառումներ՝ քանակական վերլուծության համար; </w:t>
            </w:r>
          </w:p>
          <w:p w14:paraId="70B60AE2" w14:textId="77777777" w:rsidR="00CF7EFB" w:rsidRPr="00CF7EFB" w:rsidRDefault="00CF7EFB" w:rsidP="00CF7EFB">
            <w:pPr>
              <w:pStyle w:val="a6"/>
              <w:numPr>
                <w:ilvl w:val="0"/>
                <w:numId w:val="14"/>
              </w:num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ներառում է բյուրեղային, կիսաբյուրեղային և ամորֆ պինդ վիճակի նյութերի գրառումներ;</w:t>
            </w:r>
          </w:p>
          <w:p w14:paraId="12CC73CB" w14:textId="77777777" w:rsidR="00CF7EFB" w:rsidRPr="00CF7EFB" w:rsidRDefault="00CF7EFB" w:rsidP="00CF7EFB">
            <w:pPr>
              <w:pStyle w:val="a6"/>
              <w:numPr>
                <w:ilvl w:val="0"/>
                <w:numId w:val="14"/>
              </w:num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պարունակում է փոշիների և պարզ բյուրեղների մասին տվյալներ ներառյալ քիմիական, ֆիզիկական, փորձարարական, կառուցվածքային, բյուրեղական, գրականական;</w:t>
            </w:r>
          </w:p>
          <w:p w14:paraId="4882F79B" w14:textId="77777777" w:rsidR="00CF7EFB" w:rsidRPr="00CF7EFB" w:rsidRDefault="00CF7EFB" w:rsidP="00CF7EFB">
            <w:pPr>
              <w:pStyle w:val="a6"/>
              <w:numPr>
                <w:ilvl w:val="0"/>
                <w:numId w:val="14"/>
              </w:num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համարվում է անօրգանական և օրգանական նյութերի կառուցվածքների աշխարհի ամենամեծ հավաքածուն;</w:t>
            </w:r>
          </w:p>
          <w:p w14:paraId="6361CC60" w14:textId="77777777" w:rsidR="00CF7EFB" w:rsidRPr="00CF7EFB" w:rsidRDefault="00CF7EFB" w:rsidP="00CF7EFB">
            <w:pPr>
              <w:pStyle w:val="a6"/>
              <w:numPr>
                <w:ilvl w:val="0"/>
                <w:numId w:val="14"/>
              </w:num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թույլ է տալիս իրականացնել արագ, ավտոմատ, ճշտգրիտ նույնականացում, սպեկտորների որոնում՝հիմնվելով ICDD-ի փորձարարական և հաշվարկային տվյալների վրա;</w:t>
            </w:r>
          </w:p>
          <w:p w14:paraId="39EA5B43" w14:textId="77777777" w:rsidR="00CF7EFB" w:rsidRPr="00CF7EFB" w:rsidRDefault="00CF7EFB" w:rsidP="00CF7EFB">
            <w:pPr>
              <w:pStyle w:val="a6"/>
              <w:numPr>
                <w:ilvl w:val="0"/>
                <w:numId w:val="14"/>
              </w:num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թույլ է տալիս իրականացնել քանակական և որակական անալիզ;</w:t>
            </w:r>
          </w:p>
          <w:p w14:paraId="6EBBF1C1" w14:textId="77777777" w:rsidR="00CF7EFB" w:rsidRPr="00CF7EFB" w:rsidRDefault="00CF7EFB" w:rsidP="00CF7EFB">
            <w:pPr>
              <w:pStyle w:val="a6"/>
              <w:numPr>
                <w:ilvl w:val="0"/>
                <w:numId w:val="14"/>
              </w:num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թույլ է տալիս ներբեռնել CIF ֆայլերը շտեմարանից և ներմուծել նոր տվյալներ շտեմարանի մեջ և ստանալ նույնականացված ֆայլերը *.pdf ձևաչափով;</w:t>
            </w:r>
          </w:p>
          <w:p w14:paraId="3B365FD7" w14:textId="77777777" w:rsidR="00CF7EFB" w:rsidRPr="00CF7EFB" w:rsidRDefault="00CF7EFB" w:rsidP="00CF7EFB">
            <w:pPr>
              <w:pStyle w:val="a6"/>
              <w:numPr>
                <w:ilvl w:val="0"/>
                <w:numId w:val="14"/>
              </w:num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 xml:space="preserve">հնարավոր է ներբեռնել 1 համակարգչում, որն ունի հետևյալ բնութագրերը`Intel® Core™ 2 Duo </w:t>
            </w: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lastRenderedPageBreak/>
              <w:t>processors (recommended minimum), or better. Supported Microsoft® operating systems:Windows® 7 SP1;Windows® 8/8.1;Windows® 10;Windows® 11</w:t>
            </w:r>
            <w:r w:rsidRPr="00CF7EFB">
              <w:rPr>
                <w:rFonts w:ascii="Times New Roman" w:hAnsi="Times New Roman"/>
                <w:color w:val="000000"/>
                <w:sz w:val="14"/>
                <w:szCs w:val="14"/>
                <w:lang w:val="hy-AM" w:eastAsia="ru-RU"/>
              </w:rPr>
              <w:t>․</w:t>
            </w: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 xml:space="preserve"> 4 GB of system memory</w:t>
            </w:r>
            <w:r w:rsidRPr="00CF7EFB">
              <w:rPr>
                <w:rFonts w:ascii="Times New Roman" w:hAnsi="Times New Roman"/>
                <w:color w:val="000000"/>
                <w:sz w:val="14"/>
                <w:szCs w:val="14"/>
                <w:lang w:val="hy-AM" w:eastAsia="ru-RU"/>
              </w:rPr>
              <w:t>․</w:t>
            </w: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 xml:space="preserve"> 38 GB of hard drive space</w:t>
            </w:r>
          </w:p>
          <w:p w14:paraId="30079625" w14:textId="77777777" w:rsidR="00CF7EFB" w:rsidRPr="00CF7EFB" w:rsidRDefault="00CF7EFB" w:rsidP="00CF7EFB">
            <w:pPr>
              <w:pStyle w:val="a6"/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</w:p>
          <w:p w14:paraId="2E17D785" w14:textId="77777777" w:rsidR="00CF7EFB" w:rsidRPr="00CF7EFB" w:rsidRDefault="00CF7EFB" w:rsidP="00CF7EFB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</w:p>
          <w:p w14:paraId="63B3C721" w14:textId="77777777" w:rsidR="00CF7EFB" w:rsidRPr="00CF7EFB" w:rsidRDefault="00CF7EFB" w:rsidP="00CF7EFB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Լրացուցիչ պայմաններ</w:t>
            </w:r>
          </w:p>
          <w:p w14:paraId="02EB3793" w14:textId="77777777" w:rsidR="00CF7EFB" w:rsidRPr="00CF7EFB" w:rsidRDefault="00CF7EFB" w:rsidP="00CF7EFB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Անհրաժեշտ փաստաթղթեր-Ծրագրի սերտիֆիկացման մասին փաստաթուղթ, ուղեցույց ծրագրի տեղադրման վերաբերյալ՝ էլեկտրոնային կամ թղթային տարբերակով</w:t>
            </w:r>
          </w:p>
          <w:p w14:paraId="14BFBC2D" w14:textId="77777777" w:rsidR="00CF7EFB" w:rsidRPr="00CF7EFB" w:rsidRDefault="00CF7EFB" w:rsidP="00CF7EFB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Անհրաժեշտ ծառայություն-Ծրագրի տեղադրում համապատասխան համակարգիչում</w:t>
            </w:r>
          </w:p>
          <w:p w14:paraId="1AA2BF8D" w14:textId="77777777" w:rsidR="00CF7EFB" w:rsidRPr="00CF7EFB" w:rsidRDefault="00CF7EFB" w:rsidP="00CF7EFB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Ծրագրի տրամադրում- կա՛մ CD, կա՛մ Download, կա՛մ USB տարբերակով</w:t>
            </w:r>
          </w:p>
          <w:p w14:paraId="709B4D5A" w14:textId="77777777" w:rsidR="00CF7EFB" w:rsidRPr="00CF7EFB" w:rsidRDefault="00CF7EFB" w:rsidP="00CF7EFB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Մատակարարման ժամկետ-մրցույթի կայանալուց հետո 1 ամսվա ընթացքում</w:t>
            </w:r>
          </w:p>
          <w:p w14:paraId="10F35A54" w14:textId="77777777" w:rsidR="00CF7EFB" w:rsidRPr="00CF7EFB" w:rsidRDefault="00CF7EFB" w:rsidP="00CF7EFB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Երաշխիք-մեկ տարի պաշտոնական երաշխիք և սպասարկում, հետագա թարմացման հնարավորությամբ</w:t>
            </w:r>
          </w:p>
          <w:p w14:paraId="7B4413CA" w14:textId="43D831C6" w:rsidR="00CF7EFB" w:rsidRPr="005119A1" w:rsidRDefault="00CF7EFB" w:rsidP="00CF7EFB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5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ED65E" w14:textId="77777777" w:rsidR="00CF7EFB" w:rsidRPr="00CF7EFB" w:rsidRDefault="00CF7EFB" w:rsidP="00CF7EFB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lastRenderedPageBreak/>
              <w:t>PDF -5+-2026 ՏՎՅԱԼՆԵՐԻ ՇՏԵՄԱՐԱՆ</w:t>
            </w:r>
          </w:p>
          <w:p w14:paraId="5EE29F00" w14:textId="77777777" w:rsidR="00CF7EFB" w:rsidRPr="00CF7EFB" w:rsidRDefault="00CF7EFB" w:rsidP="00CF7EFB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“PDF-5+ 2026” տվյալների շտեմարանը պետք է համապատասխանի Mini Flex 600 Rigaku Smart Lab SE դիֆրակտոմետրին համակցված SmartLab Studio II ծրագրին և պետք է լինի թարմացված նվազագույնը 2025թ-ին։</w:t>
            </w:r>
          </w:p>
          <w:p w14:paraId="36FAAE73" w14:textId="77777777" w:rsidR="00CF7EFB" w:rsidRPr="00CF7EFB" w:rsidRDefault="00CF7EFB" w:rsidP="00CF7EFB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</w:p>
          <w:p w14:paraId="4A033763" w14:textId="77777777" w:rsidR="00CF7EFB" w:rsidRPr="00CF7EFB" w:rsidRDefault="00CF7EFB" w:rsidP="00CF7EFB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“PDF-5+2026” տվյալների շտեմարանը՝</w:t>
            </w:r>
          </w:p>
          <w:p w14:paraId="7870A0FC" w14:textId="77777777" w:rsidR="00CF7EFB" w:rsidRPr="00CF7EFB" w:rsidRDefault="00CF7EFB" w:rsidP="00CF7EFB">
            <w:pPr>
              <w:pStyle w:val="a6"/>
              <w:numPr>
                <w:ilvl w:val="0"/>
                <w:numId w:val="14"/>
              </w:num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պարունակում է 1</w:t>
            </w:r>
            <w:r w:rsidRPr="00CF7EFB">
              <w:rPr>
                <w:rFonts w:ascii="Times New Roman" w:hAnsi="Times New Roman"/>
                <w:color w:val="000000"/>
                <w:sz w:val="14"/>
                <w:szCs w:val="14"/>
                <w:lang w:val="hy-AM" w:eastAsia="ru-RU"/>
              </w:rPr>
              <w:t>․</w:t>
            </w: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104</w:t>
            </w:r>
            <w:r w:rsidRPr="00CF7EFB">
              <w:rPr>
                <w:rFonts w:ascii="Times New Roman" w:hAnsi="Times New Roman"/>
                <w:color w:val="000000"/>
                <w:sz w:val="14"/>
                <w:szCs w:val="14"/>
                <w:lang w:val="hy-AM" w:eastAsia="ru-RU"/>
              </w:rPr>
              <w:t>․</w:t>
            </w: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100+ գրառում, որոնցից 457</w:t>
            </w:r>
            <w:r w:rsidRPr="00CF7EFB">
              <w:rPr>
                <w:rFonts w:ascii="Times New Roman" w:hAnsi="Times New Roman"/>
                <w:color w:val="000000"/>
                <w:sz w:val="14"/>
                <w:szCs w:val="14"/>
                <w:lang w:val="hy-AM" w:eastAsia="ru-RU"/>
              </w:rPr>
              <w:t>․</w:t>
            </w: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800+-ը անօրգանական, իսկ 650</w:t>
            </w:r>
            <w:r w:rsidRPr="00CF7EFB">
              <w:rPr>
                <w:rFonts w:ascii="Times New Roman" w:hAnsi="Times New Roman"/>
                <w:color w:val="000000"/>
                <w:sz w:val="14"/>
                <w:szCs w:val="14"/>
                <w:lang w:val="hy-AM" w:eastAsia="ru-RU"/>
              </w:rPr>
              <w:t>․</w:t>
            </w: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200+-ը օրգանական;</w:t>
            </w:r>
          </w:p>
          <w:p w14:paraId="13DCE374" w14:textId="77777777" w:rsidR="00CF7EFB" w:rsidRPr="00CF7EFB" w:rsidRDefault="00CF7EFB" w:rsidP="00CF7EFB">
            <w:pPr>
              <w:pStyle w:val="a6"/>
              <w:numPr>
                <w:ilvl w:val="0"/>
                <w:numId w:val="14"/>
              </w:num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 xml:space="preserve">ունի I/Ic արժեքների ավելի քան 997, 300+ գրառումներ՝ քանակական վերլուծության համար; </w:t>
            </w:r>
          </w:p>
          <w:p w14:paraId="1C0E8F04" w14:textId="77777777" w:rsidR="00CF7EFB" w:rsidRPr="00CF7EFB" w:rsidRDefault="00CF7EFB" w:rsidP="00CF7EFB">
            <w:pPr>
              <w:pStyle w:val="a6"/>
              <w:numPr>
                <w:ilvl w:val="0"/>
                <w:numId w:val="14"/>
              </w:num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ներառում է բյուրեղային, կիսաբյուրեղային և ամորֆ պինդ վիճակի նյութերի գրառումներ;</w:t>
            </w:r>
          </w:p>
          <w:p w14:paraId="759156EE" w14:textId="77777777" w:rsidR="00CF7EFB" w:rsidRPr="00CF7EFB" w:rsidRDefault="00CF7EFB" w:rsidP="00CF7EFB">
            <w:pPr>
              <w:pStyle w:val="a6"/>
              <w:numPr>
                <w:ilvl w:val="0"/>
                <w:numId w:val="14"/>
              </w:num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պարունակում է փոշիների և պարզ բյուրեղների մասին տվյալներ ներառյալ քիմիական, ֆիզիկական, փորձարարական, կառուցվածքային, բյուրեղական, գրականական;</w:t>
            </w:r>
          </w:p>
          <w:p w14:paraId="63C0D76E" w14:textId="77777777" w:rsidR="00CF7EFB" w:rsidRPr="00CF7EFB" w:rsidRDefault="00CF7EFB" w:rsidP="00CF7EFB">
            <w:pPr>
              <w:pStyle w:val="a6"/>
              <w:numPr>
                <w:ilvl w:val="0"/>
                <w:numId w:val="14"/>
              </w:num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համարվում է անօրգանական և օրգանական նյութերի կառուցվածքների աշխարհի ամենամեծ հավաքածուն;</w:t>
            </w:r>
          </w:p>
          <w:p w14:paraId="7815713F" w14:textId="77777777" w:rsidR="00CF7EFB" w:rsidRPr="00CF7EFB" w:rsidRDefault="00CF7EFB" w:rsidP="00CF7EFB">
            <w:pPr>
              <w:pStyle w:val="a6"/>
              <w:numPr>
                <w:ilvl w:val="0"/>
                <w:numId w:val="14"/>
              </w:num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թույլ է տալիս իրականացնել արագ, ավտոմատ, ճշտգրիտ նույնականացում, սպեկտորների որոնում՝հիմնվելով ICDD-ի փորձարարական և հաշվարկային տվյալների վրա;</w:t>
            </w:r>
          </w:p>
          <w:p w14:paraId="69A6795E" w14:textId="77777777" w:rsidR="00CF7EFB" w:rsidRPr="00CF7EFB" w:rsidRDefault="00CF7EFB" w:rsidP="00CF7EFB">
            <w:pPr>
              <w:pStyle w:val="a6"/>
              <w:numPr>
                <w:ilvl w:val="0"/>
                <w:numId w:val="14"/>
              </w:num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թույլ է տալիս իրականացնել քանակական և որակական անալիզ;</w:t>
            </w:r>
          </w:p>
          <w:p w14:paraId="328AF22D" w14:textId="77777777" w:rsidR="00CF7EFB" w:rsidRPr="00CF7EFB" w:rsidRDefault="00CF7EFB" w:rsidP="00CF7EFB">
            <w:pPr>
              <w:pStyle w:val="a6"/>
              <w:numPr>
                <w:ilvl w:val="0"/>
                <w:numId w:val="14"/>
              </w:num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թույլ է տալիս ներբեռնել CIF ֆայլերը շտեմարանից և ներմուծել նոր տվյալներ շտեմարանի մեջ և ստանալ նույնականացված ֆայլերը *.pdf ձևաչափով;</w:t>
            </w:r>
          </w:p>
          <w:p w14:paraId="177978D3" w14:textId="77777777" w:rsidR="00CF7EFB" w:rsidRPr="00CF7EFB" w:rsidRDefault="00CF7EFB" w:rsidP="00CF7EFB">
            <w:pPr>
              <w:pStyle w:val="a6"/>
              <w:numPr>
                <w:ilvl w:val="0"/>
                <w:numId w:val="14"/>
              </w:num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 xml:space="preserve">հնարավոր է ներբեռնել 1 համակարգչում, որն ունի հետևյալ բնութագրերը`Intel® Core™ 2 Duo processors (recommended minimum), or better. Supported Microsoft® operating systems:Windows® 7 SP1;Windows® </w:t>
            </w: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lastRenderedPageBreak/>
              <w:t>8/8.1;Windows® 10;Windows® 11</w:t>
            </w:r>
            <w:r w:rsidRPr="00CF7EFB">
              <w:rPr>
                <w:rFonts w:ascii="Times New Roman" w:hAnsi="Times New Roman"/>
                <w:color w:val="000000"/>
                <w:sz w:val="14"/>
                <w:szCs w:val="14"/>
                <w:lang w:val="hy-AM" w:eastAsia="ru-RU"/>
              </w:rPr>
              <w:t>․</w:t>
            </w: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 xml:space="preserve"> 4 GB of system memory</w:t>
            </w:r>
            <w:r w:rsidRPr="00CF7EFB">
              <w:rPr>
                <w:rFonts w:ascii="Times New Roman" w:hAnsi="Times New Roman"/>
                <w:color w:val="000000"/>
                <w:sz w:val="14"/>
                <w:szCs w:val="14"/>
                <w:lang w:val="hy-AM" w:eastAsia="ru-RU"/>
              </w:rPr>
              <w:t>․</w:t>
            </w: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 xml:space="preserve"> 38 GB of hard drive space</w:t>
            </w:r>
          </w:p>
          <w:p w14:paraId="2A1CED47" w14:textId="77777777" w:rsidR="00CF7EFB" w:rsidRPr="00CF7EFB" w:rsidRDefault="00CF7EFB" w:rsidP="00CF7EFB">
            <w:pPr>
              <w:pStyle w:val="a6"/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</w:p>
          <w:p w14:paraId="32C7803B" w14:textId="77777777" w:rsidR="00CF7EFB" w:rsidRPr="00CF7EFB" w:rsidRDefault="00CF7EFB" w:rsidP="00CF7EFB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</w:p>
          <w:p w14:paraId="2A8F1D32" w14:textId="77777777" w:rsidR="00CF7EFB" w:rsidRPr="00CF7EFB" w:rsidRDefault="00CF7EFB" w:rsidP="00CF7EFB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Լրացուցիչ պայմաններ</w:t>
            </w:r>
          </w:p>
          <w:p w14:paraId="4F5FBEC3" w14:textId="77777777" w:rsidR="00CF7EFB" w:rsidRPr="00CF7EFB" w:rsidRDefault="00CF7EFB" w:rsidP="00CF7EFB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Անհրաժեշտ փաստաթղթեր-Ծրագրի սերտիֆիկացման մասին փաստաթուղթ, ուղեցույց ծրագրի տեղադրման վերաբերյալ՝ էլեկտրոնային կամ թղթային տարբերակով</w:t>
            </w:r>
          </w:p>
          <w:p w14:paraId="27261024" w14:textId="77777777" w:rsidR="00CF7EFB" w:rsidRPr="00CF7EFB" w:rsidRDefault="00CF7EFB" w:rsidP="00CF7EFB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Անհրաժեշտ ծառայություն-Ծրագրի տեղադրում համապատասխան համակարգիչում</w:t>
            </w:r>
          </w:p>
          <w:p w14:paraId="7A45EB9F" w14:textId="77777777" w:rsidR="00CF7EFB" w:rsidRPr="00CF7EFB" w:rsidRDefault="00CF7EFB" w:rsidP="00CF7EFB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Ծրագրի տրամադրում- կա՛մ CD, կա՛մ Download, կա՛մ USB տարբերակով</w:t>
            </w:r>
          </w:p>
          <w:p w14:paraId="676D3BF4" w14:textId="77777777" w:rsidR="00CF7EFB" w:rsidRPr="00CF7EFB" w:rsidRDefault="00CF7EFB" w:rsidP="00CF7EFB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Մատակարարման ժամկետ-մրցույթի կայանալուց հետո 1 ամսվա ընթացքում</w:t>
            </w:r>
          </w:p>
          <w:p w14:paraId="64A1EFF5" w14:textId="77777777" w:rsidR="00CF7EFB" w:rsidRPr="00CF7EFB" w:rsidRDefault="00CF7EFB" w:rsidP="00CF7EFB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CF7EFB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Երաշխիք-մեկ տարի պաշտոնական երաշխիք և սպասարկում, հետագա թարմացման հնարավորությամբ</w:t>
            </w:r>
          </w:p>
          <w:p w14:paraId="7DB82FCE" w14:textId="7F172080" w:rsidR="00CF7EFB" w:rsidRPr="003E09AC" w:rsidRDefault="00CF7EFB" w:rsidP="00CF7EFB">
            <w:pPr>
              <w:spacing w:before="0" w:after="0"/>
              <w:ind w:left="0" w:hanging="20"/>
              <w:rPr>
                <w:rFonts w:ascii="Sylfaen" w:eastAsia="Tahoma" w:hAnsi="Sylfaen" w:cs="Tahoma"/>
                <w:sz w:val="14"/>
                <w:szCs w:val="14"/>
                <w:lang w:val="hy-AM"/>
              </w:rPr>
            </w:pPr>
          </w:p>
        </w:tc>
      </w:tr>
      <w:tr w:rsidR="005119A1" w:rsidRPr="00CF7EFB" w14:paraId="4B8BC031" w14:textId="4C6ED09C" w:rsidTr="003215C2">
        <w:trPr>
          <w:trHeight w:val="169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451180EC" w14:textId="60BE9B6F" w:rsidR="005119A1" w:rsidRPr="00C9070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</w:tr>
      <w:tr w:rsidR="005119A1" w:rsidRPr="00322F71" w14:paraId="24C3B0CB" w14:textId="77777777" w:rsidTr="003215C2">
        <w:trPr>
          <w:trHeight w:val="137"/>
        </w:trPr>
        <w:tc>
          <w:tcPr>
            <w:tcW w:w="43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119A1" w:rsidRPr="00C90707" w:rsidRDefault="005119A1" w:rsidP="005119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778DDBF" w:rsidR="005119A1" w:rsidRPr="00C9070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119A1" w:rsidRPr="00322F71" w14:paraId="075EEA57" w14:textId="77777777" w:rsidTr="003215C2">
        <w:trPr>
          <w:trHeight w:val="196"/>
        </w:trPr>
        <w:tc>
          <w:tcPr>
            <w:tcW w:w="1103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119A1" w:rsidRPr="00C9070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19A1" w:rsidRPr="00C90707" w14:paraId="681596E8" w14:textId="77777777" w:rsidTr="003215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95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69DE43BC" w:rsidR="005119A1" w:rsidRPr="00C9070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07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7632C6F" w:rsidR="005119A1" w:rsidRPr="00C90707" w:rsidRDefault="00CF7EFB" w:rsidP="00511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  <w:r w:rsidR="005119A1">
              <w:rPr>
                <w:rFonts w:ascii="GHEA Grapalat" w:hAnsi="GHEA Grapalat"/>
                <w:b/>
                <w:sz w:val="14"/>
                <w:szCs w:val="14"/>
                <w:lang w:val="ru-RU"/>
              </w:rPr>
              <w:t>.09</w:t>
            </w:r>
            <w:r w:rsidR="005119A1" w:rsidRPr="00C907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5119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</w:tr>
      <w:tr w:rsidR="005119A1" w:rsidRPr="00C90707" w14:paraId="199F948A" w14:textId="77777777" w:rsidTr="003215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871645D" w:rsidR="005119A1" w:rsidRPr="00C90707" w:rsidRDefault="005119A1" w:rsidP="005119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2140D86C" w:rsidR="005119A1" w:rsidRPr="00C9070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7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010BA07" w:rsidR="005119A1" w:rsidRPr="00C9070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119A1" w:rsidRPr="00C90707" w14:paraId="6EE9B008" w14:textId="77777777" w:rsidTr="003215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119A1" w:rsidRPr="00C90707" w:rsidRDefault="005119A1" w:rsidP="005119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4FBB5A8F" w:rsidR="005119A1" w:rsidRPr="00C9070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7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5119A1" w:rsidRPr="00C9070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119A1" w:rsidRPr="00C90707" w14:paraId="13FE412E" w14:textId="77777777" w:rsidTr="003215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618E0A0C" w:rsidR="005119A1" w:rsidRPr="00C90707" w:rsidRDefault="005119A1" w:rsidP="005119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119A1" w:rsidRPr="00C9070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21244FFE" w:rsidR="005119A1" w:rsidRPr="00C9070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091D90C1" w:rsidR="005119A1" w:rsidRPr="00C9070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անման</w:t>
            </w:r>
            <w:proofErr w:type="spellEnd"/>
          </w:p>
        </w:tc>
      </w:tr>
      <w:tr w:rsidR="005119A1" w:rsidRPr="00C90707" w14:paraId="321D26CF" w14:textId="77777777" w:rsidTr="003215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9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119A1" w:rsidRPr="00C90707" w:rsidRDefault="005119A1" w:rsidP="005119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115411B0" w:rsidR="005119A1" w:rsidRPr="00C9070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202D6E7E" w:rsidR="005119A1" w:rsidRPr="00C9070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07101699" w:rsidR="005119A1" w:rsidRPr="00C9070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5119A1" w:rsidRPr="00C90707" w14:paraId="68E691E2" w14:textId="77777777" w:rsidTr="003215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5119A1" w:rsidRPr="00C90707" w:rsidRDefault="005119A1" w:rsidP="005119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5119A1" w:rsidRPr="00C9070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5119A1" w:rsidRPr="00C9070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5119A1" w:rsidRPr="00C9070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5119A1" w:rsidRPr="00C90707" w14:paraId="30B89418" w14:textId="77777777" w:rsidTr="003215C2">
        <w:trPr>
          <w:trHeight w:val="54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70776DB4" w14:textId="77777777" w:rsidR="005119A1" w:rsidRPr="00C9070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5119A1" w:rsidRPr="00C90707" w14:paraId="10DC4861" w14:textId="77777777" w:rsidTr="00CF7EFB">
        <w:trPr>
          <w:trHeight w:val="221"/>
        </w:trPr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5119A1" w:rsidRPr="00C9070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969" w:type="dxa"/>
            <w:gridSpan w:val="15"/>
            <w:vMerge w:val="restart"/>
            <w:shd w:val="clear" w:color="auto" w:fill="auto"/>
            <w:vAlign w:val="center"/>
          </w:tcPr>
          <w:p w14:paraId="4FE503E7" w14:textId="29F83DA2" w:rsidR="005119A1" w:rsidRPr="00C9070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5501" w:type="dxa"/>
            <w:gridSpan w:val="17"/>
            <w:shd w:val="clear" w:color="auto" w:fill="auto"/>
            <w:vAlign w:val="center"/>
          </w:tcPr>
          <w:p w14:paraId="1FD38684" w14:textId="2B462658" w:rsidR="005119A1" w:rsidRPr="00C9070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119A1" w:rsidRPr="00C90707" w14:paraId="3FD00E3A" w14:textId="77777777" w:rsidTr="00CF7EFB">
        <w:trPr>
          <w:trHeight w:val="273"/>
        </w:trPr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67E5DBFB" w14:textId="77777777" w:rsidR="005119A1" w:rsidRPr="00C9070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969" w:type="dxa"/>
            <w:gridSpan w:val="15"/>
            <w:vMerge/>
            <w:shd w:val="clear" w:color="auto" w:fill="auto"/>
            <w:vAlign w:val="center"/>
          </w:tcPr>
          <w:p w14:paraId="7835142E" w14:textId="77777777" w:rsidR="005119A1" w:rsidRPr="00C9070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27542D69" w14:textId="77777777" w:rsidR="005119A1" w:rsidRPr="00C9070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14:paraId="635EE2FE" w14:textId="77777777" w:rsidR="005119A1" w:rsidRPr="00C9070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4A371FE9" w14:textId="77777777" w:rsidR="005119A1" w:rsidRPr="00C9070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119A1" w:rsidRPr="00C90707" w14:paraId="30997F94" w14:textId="77777777" w:rsidTr="00CF7EFB">
        <w:trPr>
          <w:trHeight w:val="50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3500984A" w14:textId="06909B51" w:rsidR="005119A1" w:rsidRPr="00B37B89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969" w:type="dxa"/>
            <w:gridSpan w:val="15"/>
            <w:shd w:val="clear" w:color="auto" w:fill="auto"/>
            <w:vAlign w:val="center"/>
          </w:tcPr>
          <w:p w14:paraId="72DF2C64" w14:textId="77777777" w:rsidR="005119A1" w:rsidRPr="00923136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76B6EC8A" w14:textId="1047F2C1" w:rsidR="005119A1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14:paraId="629D5FD8" w14:textId="3D58BC98" w:rsidR="005119A1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4A72C918" w14:textId="77777777" w:rsidR="005119A1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 w:eastAsia="x-none"/>
              </w:rPr>
            </w:pPr>
          </w:p>
        </w:tc>
      </w:tr>
      <w:tr w:rsidR="00CF7EFB" w:rsidRPr="00C90707" w14:paraId="0C2F7C1D" w14:textId="77777777" w:rsidTr="00CF7EFB">
        <w:trPr>
          <w:trHeight w:val="50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41E0C471" w14:textId="462C4B1B" w:rsidR="00CF7EFB" w:rsidRPr="001C0950" w:rsidRDefault="00CF7EFB" w:rsidP="00CF7EFB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1C0950"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69" w:type="dxa"/>
            <w:gridSpan w:val="15"/>
            <w:shd w:val="clear" w:color="auto" w:fill="auto"/>
            <w:vAlign w:val="center"/>
          </w:tcPr>
          <w:p w14:paraId="66DCF026" w14:textId="2F51502B" w:rsidR="00CF7EFB" w:rsidRPr="00CF7EFB" w:rsidRDefault="00CF7EFB" w:rsidP="00CF7EFB">
            <w:pPr>
              <w:spacing w:before="0" w:after="0"/>
              <w:ind w:left="0" w:hanging="21"/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</w:pPr>
            <w:r w:rsidRPr="00CF7EFB"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  <w:t>«Օրգանիքս»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44F5DE7C" w14:textId="5131A8DE" w:rsidR="00CF7EFB" w:rsidRPr="00322F71" w:rsidRDefault="00CF7EFB" w:rsidP="00CF7EFB">
            <w:pPr>
              <w:spacing w:before="0" w:after="0"/>
              <w:ind w:left="0" w:hanging="21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</w:pPr>
            <w:r w:rsidRPr="00CF7EFB"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  <w:t>3550000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14:paraId="27651E7B" w14:textId="5EFD5FC3" w:rsidR="00CF7EFB" w:rsidRPr="00CF7EFB" w:rsidRDefault="00CF7EFB" w:rsidP="00CF7EFB">
            <w:pPr>
              <w:spacing w:before="0" w:after="0"/>
              <w:ind w:left="0" w:hanging="21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  <w:t>710000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6D4F0995" w14:textId="296D05DF" w:rsidR="00CF7EFB" w:rsidRPr="00322F71" w:rsidRDefault="00CF7EFB" w:rsidP="00CF7EFB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</w:pPr>
            <w:r w:rsidRPr="00CF7EFB"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  <w:t>4260000</w:t>
            </w:r>
          </w:p>
        </w:tc>
      </w:tr>
      <w:tr w:rsidR="00CF7EFB" w:rsidRPr="00C90707" w14:paraId="0D517251" w14:textId="77777777" w:rsidTr="00CF7EFB">
        <w:trPr>
          <w:trHeight w:val="50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551201E6" w14:textId="29CF1636" w:rsidR="00CF7EFB" w:rsidRPr="00CF7EFB" w:rsidRDefault="00CF7EFB" w:rsidP="00CF7EFB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3969" w:type="dxa"/>
            <w:gridSpan w:val="15"/>
            <w:shd w:val="clear" w:color="auto" w:fill="auto"/>
            <w:vAlign w:val="center"/>
          </w:tcPr>
          <w:p w14:paraId="2EDFA7BA" w14:textId="5D7D450E" w:rsidR="00CF7EFB" w:rsidRPr="00CF7EFB" w:rsidRDefault="00CF7EFB" w:rsidP="00CF7EFB">
            <w:pPr>
              <w:spacing w:before="0" w:after="0"/>
              <w:ind w:left="0" w:hanging="21"/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</w:pPr>
            <w:r w:rsidRPr="00CF7EFB"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  <w:t>«ՎԱԼԵՆՍԻԱ ԱՅԹԻ ՍՈԼՈՒՇԸՆՍ»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553255DF" w14:textId="13878487" w:rsidR="00CF7EFB" w:rsidRPr="00322F71" w:rsidRDefault="00CF7EFB" w:rsidP="00CF7EFB">
            <w:pPr>
              <w:spacing w:before="0" w:after="0"/>
              <w:ind w:left="0" w:hanging="21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</w:pPr>
            <w:r w:rsidRPr="00CF7EFB"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  <w:t>3371000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14:paraId="07153AE9" w14:textId="368488C1" w:rsidR="00CF7EFB" w:rsidRPr="00322F71" w:rsidRDefault="00CF7EFB" w:rsidP="00CF7EFB">
            <w:pPr>
              <w:spacing w:before="0" w:after="0"/>
              <w:ind w:left="0" w:hanging="21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  <w:t>674200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5481A987" w14:textId="5686F781" w:rsidR="00CF7EFB" w:rsidRPr="00322F71" w:rsidRDefault="00CF7EFB" w:rsidP="00CF7EFB">
            <w:pPr>
              <w:spacing w:before="0" w:after="0"/>
              <w:ind w:left="0" w:hanging="21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</w:pPr>
            <w:r w:rsidRPr="00CF7EFB"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  <w:t>4045200</w:t>
            </w:r>
          </w:p>
        </w:tc>
      </w:tr>
      <w:tr w:rsidR="00CF7EFB" w:rsidRPr="00C90707" w14:paraId="700CD07F" w14:textId="6487660D" w:rsidTr="003215C2">
        <w:trPr>
          <w:trHeight w:val="288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10ED0606" w14:textId="77777777" w:rsidR="00CF7EFB" w:rsidRPr="005B6BF2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CF7EFB" w:rsidRPr="00C90707" w14:paraId="521126E1" w14:textId="77777777" w:rsidTr="003215C2">
        <w:tc>
          <w:tcPr>
            <w:tcW w:w="1103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CF7EFB" w:rsidRPr="00EB2067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F7EFB" w:rsidRPr="00C90707" w14:paraId="552679BF" w14:textId="77777777" w:rsidTr="003215C2">
        <w:trPr>
          <w:trHeight w:val="50"/>
        </w:trPr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CF7EFB" w:rsidRPr="00EB2067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0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CF7EFB" w:rsidRPr="00EB2067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9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CF7EFB" w:rsidRPr="00EB2067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F7EFB" w:rsidRPr="00C90707" w14:paraId="3CA6FABC" w14:textId="77777777" w:rsidTr="003215C2">
        <w:tc>
          <w:tcPr>
            <w:tcW w:w="80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98501" w14:textId="77777777" w:rsidR="00CF7EFB" w:rsidRPr="00EB2067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0516E" w14:textId="77777777" w:rsidR="00CF7EFB" w:rsidRPr="00EB2067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0A92D" w14:textId="77777777" w:rsidR="00CF7EFB" w:rsidRPr="00EB2067" w:rsidRDefault="00CF7EFB" w:rsidP="00CF7E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0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6F05F" w14:textId="77777777" w:rsidR="00CF7EFB" w:rsidRPr="00EB2067" w:rsidRDefault="00CF7EFB" w:rsidP="00CF7E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0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06239" w14:textId="77777777" w:rsidR="00CF7EFB" w:rsidRPr="00EB2067" w:rsidRDefault="00CF7EFB" w:rsidP="00CF7E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50C56" w14:textId="77777777" w:rsidR="00CF7EFB" w:rsidRPr="00EB2067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F7EFB" w:rsidRPr="00C90707" w14:paraId="5E96A1C5" w14:textId="77777777" w:rsidTr="003215C2"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EDE0AD" w14:textId="77777777" w:rsidR="00CF7EFB" w:rsidRPr="00EB2067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1451B" w14:textId="77777777" w:rsidR="00CF7EFB" w:rsidRPr="00EB2067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50B2F" w14:textId="77777777" w:rsidR="00CF7EFB" w:rsidRPr="00EB2067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AAC9D" w14:textId="77777777" w:rsidR="00CF7EFB" w:rsidRPr="00EB2067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0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CF91F" w14:textId="77777777" w:rsidR="00CF7EFB" w:rsidRPr="00EB2067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155E" w14:textId="77777777" w:rsidR="00CF7EFB" w:rsidRPr="00EB2067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F7EFB" w:rsidRPr="00C90707" w14:paraId="522ACAFB" w14:textId="77777777" w:rsidTr="003215C2">
        <w:trPr>
          <w:trHeight w:val="331"/>
        </w:trPr>
        <w:tc>
          <w:tcPr>
            <w:tcW w:w="2236" w:type="dxa"/>
            <w:gridSpan w:val="5"/>
            <w:shd w:val="clear" w:color="auto" w:fill="auto"/>
            <w:vAlign w:val="center"/>
          </w:tcPr>
          <w:p w14:paraId="514F7E40" w14:textId="77777777" w:rsidR="00CF7EFB" w:rsidRPr="00EB2067" w:rsidRDefault="00CF7EFB" w:rsidP="00CF7E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94" w:type="dxa"/>
            <w:gridSpan w:val="30"/>
            <w:shd w:val="clear" w:color="auto" w:fill="auto"/>
            <w:vAlign w:val="center"/>
          </w:tcPr>
          <w:p w14:paraId="71AB42B3" w14:textId="6A883537" w:rsidR="00CF7EFB" w:rsidRPr="00EB2067" w:rsidRDefault="00CF7EFB" w:rsidP="00CF7E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CF7EFB" w:rsidRPr="00C90707" w14:paraId="617248CD" w14:textId="77777777" w:rsidTr="003215C2">
        <w:trPr>
          <w:trHeight w:val="101"/>
        </w:trPr>
        <w:tc>
          <w:tcPr>
            <w:tcW w:w="1103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F7EFB" w:rsidRPr="00EB2067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F7EFB" w:rsidRPr="00C90707" w14:paraId="1515C769" w14:textId="77777777" w:rsidTr="00175A10">
        <w:trPr>
          <w:trHeight w:val="202"/>
        </w:trPr>
        <w:tc>
          <w:tcPr>
            <w:tcW w:w="496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CF7EFB" w:rsidRPr="00EB2067" w:rsidRDefault="00CF7EFB" w:rsidP="00CF7E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6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200A73A" w:rsidR="00CF7EFB" w:rsidRPr="00EB2067" w:rsidRDefault="00CF7EFB" w:rsidP="00CF7EF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.09.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CF7EFB" w:rsidRPr="00C90707" w14:paraId="71BEA872" w14:textId="77777777" w:rsidTr="003215C2">
        <w:trPr>
          <w:trHeight w:val="92"/>
        </w:trPr>
        <w:tc>
          <w:tcPr>
            <w:tcW w:w="4961" w:type="dxa"/>
            <w:gridSpan w:val="1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CF7EFB" w:rsidRPr="00EB2067" w:rsidRDefault="00CF7EFB" w:rsidP="00CF7E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61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CF7EFB" w:rsidRPr="00EB2067" w:rsidRDefault="00CF7EFB" w:rsidP="00CF7E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CF7EFB" w:rsidRPr="00EB2067" w:rsidRDefault="00CF7EFB" w:rsidP="00CF7E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CF7EFB" w:rsidRPr="00C90707" w14:paraId="04C80107" w14:textId="77777777" w:rsidTr="003215C2">
        <w:trPr>
          <w:trHeight w:val="133"/>
        </w:trPr>
        <w:tc>
          <w:tcPr>
            <w:tcW w:w="4961" w:type="dxa"/>
            <w:gridSpan w:val="17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CF7EFB" w:rsidRPr="00EB2067" w:rsidRDefault="00CF7EFB" w:rsidP="00CF7E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61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5E4A8263" w:rsidR="00CF7EFB" w:rsidRPr="00CF7EFB" w:rsidRDefault="00CF7EFB" w:rsidP="00CF7EF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21.09.2025</w:t>
            </w:r>
          </w:p>
        </w:tc>
        <w:tc>
          <w:tcPr>
            <w:tcW w:w="29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3EFABE0" w:rsidR="00CF7EFB" w:rsidRPr="00CF7EFB" w:rsidRDefault="00CF7EFB" w:rsidP="00CF7EF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30.09.2025</w:t>
            </w:r>
          </w:p>
        </w:tc>
      </w:tr>
      <w:tr w:rsidR="00CF7EFB" w:rsidRPr="00C90707" w14:paraId="2254FA5C" w14:textId="28F34143" w:rsidTr="003215C2">
        <w:trPr>
          <w:trHeight w:val="344"/>
        </w:trPr>
        <w:tc>
          <w:tcPr>
            <w:tcW w:w="4961" w:type="dxa"/>
            <w:gridSpan w:val="1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CF7EFB" w:rsidRPr="00EB2067" w:rsidRDefault="00CF7EFB" w:rsidP="00CF7E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69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71B6FA6" w14:textId="1CFB43FA" w:rsidR="00CF7EFB" w:rsidRPr="00EB2067" w:rsidRDefault="00CF7EFB" w:rsidP="00CF7EF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.10.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CF7EFB" w:rsidRPr="00C90707" w14:paraId="3C75DA26" w14:textId="77777777" w:rsidTr="003215C2">
        <w:trPr>
          <w:trHeight w:val="344"/>
        </w:trPr>
        <w:tc>
          <w:tcPr>
            <w:tcW w:w="496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CF7EFB" w:rsidRPr="00EB2067" w:rsidRDefault="00CF7EFB" w:rsidP="00CF7E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69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1E9104E7" w14:textId="28FFC86C" w:rsidR="00CF7EFB" w:rsidRPr="00EB2067" w:rsidRDefault="00CF7EFB" w:rsidP="00CF7EF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08.10.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CF7EFB" w:rsidRPr="00C90707" w14:paraId="0682C6BE" w14:textId="77777777" w:rsidTr="003215C2">
        <w:trPr>
          <w:trHeight w:val="344"/>
        </w:trPr>
        <w:tc>
          <w:tcPr>
            <w:tcW w:w="496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CF7EFB" w:rsidRPr="00EB2067" w:rsidRDefault="00CF7EFB" w:rsidP="00CF7E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069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5293ADE3" w14:textId="09E80130" w:rsidR="00CF7EFB" w:rsidRPr="00EB2067" w:rsidRDefault="00CF7EFB" w:rsidP="00CF7EF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08.10.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CF7EFB" w:rsidRPr="00C90707" w14:paraId="79A64497" w14:textId="77777777" w:rsidTr="003215C2">
        <w:trPr>
          <w:trHeight w:val="288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620F225D" w14:textId="77777777" w:rsidR="00CF7EFB" w:rsidRPr="005B6BF2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CF7EFB" w:rsidRPr="00C90707" w14:paraId="4E4EA255" w14:textId="77777777" w:rsidTr="00C808C7"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CF7EFB" w:rsidRPr="00EB2067" w:rsidRDefault="00CF7EFB" w:rsidP="00CF7E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CF7EFB" w:rsidRPr="00EB2067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7627" w:type="dxa"/>
            <w:gridSpan w:val="26"/>
            <w:shd w:val="clear" w:color="auto" w:fill="auto"/>
            <w:vAlign w:val="center"/>
          </w:tcPr>
          <w:p w14:paraId="0A5086C3" w14:textId="77777777" w:rsidR="00CF7EFB" w:rsidRPr="00EB2067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CF7EFB" w:rsidRPr="00C90707" w14:paraId="11F19FA1" w14:textId="77777777" w:rsidTr="00C808C7">
        <w:trPr>
          <w:trHeight w:val="143"/>
        </w:trPr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39B67943" w14:textId="77777777" w:rsidR="00CF7EFB" w:rsidRPr="00EB2067" w:rsidRDefault="00CF7EFB" w:rsidP="00CF7E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2856C5C6" w14:textId="77777777" w:rsidR="00CF7EFB" w:rsidRPr="00EB2067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CF7EFB" w:rsidRPr="00EB2067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275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CF7EFB" w:rsidRPr="00EB2067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472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CF7EFB" w:rsidRPr="00EB2067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177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CF7EFB" w:rsidRPr="00EB2067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2285" w:type="dxa"/>
            <w:gridSpan w:val="5"/>
            <w:shd w:val="clear" w:color="auto" w:fill="auto"/>
            <w:vAlign w:val="center"/>
          </w:tcPr>
          <w:p w14:paraId="0911FBB2" w14:textId="77777777" w:rsidR="00CF7EFB" w:rsidRPr="00EB2067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CF7EFB" w:rsidRPr="00C90707" w14:paraId="4DC53241" w14:textId="77777777" w:rsidTr="00C808C7">
        <w:trPr>
          <w:trHeight w:val="50"/>
        </w:trPr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7D858D4B" w14:textId="77777777" w:rsidR="00CF7EFB" w:rsidRPr="00EB2067" w:rsidRDefault="00CF7EFB" w:rsidP="00CF7E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078A8417" w14:textId="77777777" w:rsidR="00CF7EFB" w:rsidRPr="00EB2067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14:paraId="67FA13FC" w14:textId="77777777" w:rsidR="00CF7EFB" w:rsidRPr="00EB2067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shd w:val="clear" w:color="auto" w:fill="auto"/>
            <w:vAlign w:val="center"/>
          </w:tcPr>
          <w:p w14:paraId="7FDD9C22" w14:textId="77777777" w:rsidR="00CF7EFB" w:rsidRPr="00EB2067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2" w:type="dxa"/>
            <w:gridSpan w:val="6"/>
            <w:vMerge/>
            <w:shd w:val="clear" w:color="auto" w:fill="auto"/>
            <w:vAlign w:val="center"/>
          </w:tcPr>
          <w:p w14:paraId="73BBD2A3" w14:textId="77777777" w:rsidR="00CF7EFB" w:rsidRPr="00EB2067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7" w:type="dxa"/>
            <w:gridSpan w:val="4"/>
            <w:vMerge/>
            <w:shd w:val="clear" w:color="auto" w:fill="auto"/>
            <w:vAlign w:val="center"/>
          </w:tcPr>
          <w:p w14:paraId="078CB506" w14:textId="77777777" w:rsidR="00CF7EFB" w:rsidRPr="00EB2067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center"/>
          </w:tcPr>
          <w:p w14:paraId="3C0959C2" w14:textId="77777777" w:rsidR="00CF7EFB" w:rsidRPr="00EB2067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F7EFB" w:rsidRPr="00C90707" w14:paraId="75FDA7D8" w14:textId="77777777" w:rsidTr="00C808C7">
        <w:trPr>
          <w:trHeight w:val="263"/>
        </w:trPr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CF7EFB" w:rsidRPr="00EB2067" w:rsidRDefault="00CF7EFB" w:rsidP="00CF7E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CF7EFB" w:rsidRPr="00EB2067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CF7EFB" w:rsidRPr="00EB2067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CF7EFB" w:rsidRPr="00EB2067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CF7EFB" w:rsidRPr="00EB2067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CF7EFB" w:rsidRPr="00EB2067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CF7EFB" w:rsidRPr="00EB2067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միջոցներով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1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5DF5FF7" w:rsidR="00CF7EFB" w:rsidRPr="00C90707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</w:p>
        </w:tc>
      </w:tr>
      <w:tr w:rsidR="00CF7EFB" w:rsidRPr="00C90707" w14:paraId="645A5925" w14:textId="77777777" w:rsidTr="00C808C7">
        <w:trPr>
          <w:trHeight w:val="187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07B770D0" w14:textId="3EAD15B8" w:rsidR="00CF7EFB" w:rsidRPr="00CF7EFB" w:rsidRDefault="00CF7EFB" w:rsidP="00CF7EFB">
            <w:pPr>
              <w:spacing w:before="0" w:after="0"/>
              <w:ind w:left="0" w:firstLine="4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36F8F31" w14:textId="587FA5CF" w:rsidR="00CF7EFB" w:rsidRPr="00011CBF" w:rsidRDefault="00CF7EFB" w:rsidP="00CF7EFB">
            <w:pPr>
              <w:spacing w:before="0" w:after="0"/>
              <w:ind w:left="0" w:firstLine="40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CF7EFB"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  <w:t>«ՎԱԼԵՆՍԻԱ ԱՅԹԻ ՍՈԼՈՒՇԸՆՍ» 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14:paraId="09D5040D" w14:textId="08CCC08A" w:rsidR="00CF7EFB" w:rsidRPr="00CF7EFB" w:rsidRDefault="00CF7EFB" w:rsidP="00CF7EFB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№ ՔՖԻ-ԳՀԱՊՁԲ-25/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4C091182" w14:textId="4E5978C8" w:rsidR="00CF7EFB" w:rsidRPr="00EB2067" w:rsidRDefault="00CF7EFB" w:rsidP="00CF7EFB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08.10.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472" w:type="dxa"/>
            <w:gridSpan w:val="6"/>
            <w:shd w:val="clear" w:color="auto" w:fill="auto"/>
            <w:vAlign w:val="center"/>
          </w:tcPr>
          <w:p w14:paraId="12F17734" w14:textId="192C7C80" w:rsidR="00CF7EFB" w:rsidRPr="00EB2067" w:rsidRDefault="00CF7EFB" w:rsidP="00CF7EFB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կնքելուց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մեկ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ամսվա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</w:p>
        </w:tc>
        <w:tc>
          <w:tcPr>
            <w:tcW w:w="1177" w:type="dxa"/>
            <w:gridSpan w:val="4"/>
            <w:shd w:val="clear" w:color="auto" w:fill="auto"/>
            <w:vAlign w:val="center"/>
          </w:tcPr>
          <w:p w14:paraId="5476CA99" w14:textId="3DEE809C" w:rsidR="00CF7EFB" w:rsidRPr="00EB2067" w:rsidRDefault="00CF7EFB" w:rsidP="00CF7EFB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99" w:type="dxa"/>
            <w:gridSpan w:val="4"/>
            <w:shd w:val="clear" w:color="auto" w:fill="auto"/>
            <w:vAlign w:val="center"/>
          </w:tcPr>
          <w:p w14:paraId="6C473F13" w14:textId="0B325614" w:rsidR="00CF7EFB" w:rsidRPr="00C808C7" w:rsidRDefault="00CF7EFB" w:rsidP="00CF7EFB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C808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44BA089" w14:textId="174ACD3C" w:rsidR="00CF7EFB" w:rsidRPr="005119A1" w:rsidRDefault="00CF7EFB" w:rsidP="00CF7EFB">
            <w:pPr>
              <w:shd w:val="clear" w:color="auto" w:fill="FFFFFF"/>
              <w:spacing w:before="0" w:after="0"/>
              <w:ind w:left="0" w:hanging="26"/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CF7EFB"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  <w:t>4045200</w:t>
            </w:r>
          </w:p>
        </w:tc>
      </w:tr>
      <w:tr w:rsidR="00CF7EFB" w:rsidRPr="00DB011A" w14:paraId="41E4ED39" w14:textId="77777777" w:rsidTr="003215C2">
        <w:trPr>
          <w:trHeight w:val="150"/>
        </w:trPr>
        <w:tc>
          <w:tcPr>
            <w:tcW w:w="11030" w:type="dxa"/>
            <w:gridSpan w:val="35"/>
            <w:shd w:val="clear" w:color="auto" w:fill="auto"/>
            <w:vAlign w:val="center"/>
          </w:tcPr>
          <w:p w14:paraId="7265AE84" w14:textId="77777777" w:rsidR="00CF7EFB" w:rsidRPr="00EB2067" w:rsidRDefault="00CF7EFB" w:rsidP="00CF7E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)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F7EFB" w:rsidRPr="00C90707" w14:paraId="1F657639" w14:textId="77777777" w:rsidTr="00655487">
        <w:trPr>
          <w:trHeight w:val="125"/>
        </w:trPr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CF7EFB" w:rsidRPr="00EB2067" w:rsidRDefault="00CF7EFB" w:rsidP="00CF7E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8843D00" w:rsidR="00CF7EFB" w:rsidRPr="00EB2067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CF7EFB" w:rsidRPr="00EB2067" w:rsidRDefault="00CF7EFB" w:rsidP="00CF7E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CF7EFB" w:rsidRPr="00EB2067" w:rsidRDefault="00CF7EFB" w:rsidP="00CF7E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3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CF7EFB" w:rsidRPr="00EB2067" w:rsidRDefault="00CF7EFB" w:rsidP="00CF7E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5716FC8" w:rsidR="00CF7EFB" w:rsidRPr="00C90707" w:rsidRDefault="00CF7EFB" w:rsidP="00CF7E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F7EFB" w:rsidRPr="00C90707" w14:paraId="0416DEDF" w14:textId="77777777" w:rsidTr="00655487">
        <w:trPr>
          <w:trHeight w:val="155"/>
        </w:trPr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A5C84" w14:textId="21089279" w:rsidR="00CF7EFB" w:rsidRPr="00CF7EFB" w:rsidRDefault="00CF7EFB" w:rsidP="00CF7EFB">
            <w:pPr>
              <w:spacing w:before="0" w:after="0"/>
              <w:ind w:left="0" w:firstLine="4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C1EBA" w14:textId="064471C7" w:rsidR="00CF7EFB" w:rsidRPr="00175A10" w:rsidRDefault="00CF7EFB" w:rsidP="00CF7EFB">
            <w:pPr>
              <w:spacing w:before="0" w:after="0"/>
              <w:ind w:left="0" w:firstLine="40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CF7EFB"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  <w:t>«ՎԱԼԵՆՍԻԱ ԱՅԹԻ ՍՈԼՈՒՇԸՆՍ»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5391A8" w14:textId="77777777" w:rsidR="00CF7EFB" w:rsidRPr="00CF7EFB" w:rsidRDefault="00CF7EFB" w:rsidP="00CF7EFB">
            <w:pPr>
              <w:spacing w:before="0" w:after="0"/>
              <w:ind w:left="0" w:firstLine="37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F7E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Pr="00CF7EFB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proofErr w:type="gramStart"/>
            <w:r w:rsidRPr="00CF7E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Երևան</w:t>
            </w:r>
            <w:proofErr w:type="spellEnd"/>
            <w:r w:rsidRPr="00CF7E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 </w:t>
            </w:r>
            <w:proofErr w:type="spellStart"/>
            <w:r w:rsidRPr="00CF7E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Արմենակյան</w:t>
            </w:r>
            <w:proofErr w:type="spellEnd"/>
            <w:proofErr w:type="gramEnd"/>
            <w:r w:rsidRPr="00CF7E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փ</w:t>
            </w:r>
            <w:r w:rsidRPr="00CF7EFB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CF7E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129/6</w:t>
            </w:r>
          </w:p>
          <w:p w14:paraId="51339931" w14:textId="0307C269" w:rsidR="00CF7EFB" w:rsidRPr="00CF7EFB" w:rsidRDefault="00CF7EFB" w:rsidP="00CF7EFB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7E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Հեռ</w:t>
            </w:r>
            <w:r w:rsidRPr="00CF7EFB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CF7E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043 86-52-47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8BB8D" w14:textId="5BB9EA98" w:rsidR="00CF7EFB" w:rsidRPr="00655487" w:rsidRDefault="00CF7EFB" w:rsidP="00CF7EFB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7E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info@valencia-it.am</w:t>
            </w:r>
          </w:p>
        </w:tc>
        <w:tc>
          <w:tcPr>
            <w:tcW w:w="13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FE663" w14:textId="2E0050B6" w:rsidR="00CF7EFB" w:rsidRPr="00655487" w:rsidRDefault="00CF7EFB" w:rsidP="00CF7E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65FD1" w14:textId="24F16AC8" w:rsidR="00CF7EFB" w:rsidRPr="00655487" w:rsidRDefault="00CF7EFB" w:rsidP="00CF7E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7E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00528208</w:t>
            </w:r>
          </w:p>
        </w:tc>
      </w:tr>
      <w:tr w:rsidR="00CF7EFB" w:rsidRPr="00C90707" w14:paraId="496A046D" w14:textId="77777777" w:rsidTr="003215C2">
        <w:trPr>
          <w:trHeight w:val="385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393BE26B" w14:textId="6D643A70" w:rsidR="00CF7EFB" w:rsidRPr="00353AEC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highlight w:val="yellow"/>
                <w:lang w:val="ru-RU" w:eastAsia="ru-RU"/>
              </w:rPr>
              <w:t xml:space="preserve">  </w:t>
            </w:r>
          </w:p>
        </w:tc>
      </w:tr>
      <w:tr w:rsidR="00CF7EFB" w:rsidRPr="00F62653" w14:paraId="3863A00B" w14:textId="77777777" w:rsidTr="003215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F7EFB" w:rsidRPr="00C90707" w:rsidRDefault="00CF7EFB" w:rsidP="00CF7E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Այլ տեղեկություններ</w:t>
            </w:r>
          </w:p>
        </w:tc>
        <w:tc>
          <w:tcPr>
            <w:tcW w:w="850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17EDF7E" w:rsidR="00CF7EFB" w:rsidRPr="003E09AC" w:rsidRDefault="00CF7EFB" w:rsidP="00CF7E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921DF9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Ծանոթություն` </w:t>
            </w:r>
          </w:p>
        </w:tc>
      </w:tr>
      <w:tr w:rsidR="00CF7EFB" w:rsidRPr="00F62653" w14:paraId="485BF528" w14:textId="77777777" w:rsidTr="003215C2">
        <w:trPr>
          <w:trHeight w:val="288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60FF974B" w14:textId="77777777" w:rsidR="00CF7EFB" w:rsidRPr="00C90707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</w:p>
        </w:tc>
      </w:tr>
      <w:tr w:rsidR="00CF7EFB" w:rsidRPr="00CF7EFB" w14:paraId="7DB42300" w14:textId="77777777" w:rsidTr="003215C2">
        <w:trPr>
          <w:trHeight w:val="288"/>
        </w:trPr>
        <w:tc>
          <w:tcPr>
            <w:tcW w:w="11030" w:type="dxa"/>
            <w:gridSpan w:val="35"/>
            <w:shd w:val="clear" w:color="auto" w:fill="auto"/>
            <w:vAlign w:val="center"/>
          </w:tcPr>
          <w:p w14:paraId="0AD8E25E" w14:textId="220FF687" w:rsidR="00CF7EFB" w:rsidRPr="00C90707" w:rsidRDefault="00CF7EFB" w:rsidP="00CF7EFB">
            <w:pPr>
              <w:widowControl w:val="0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երեք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:</w:t>
            </w:r>
          </w:p>
          <w:p w14:paraId="3D70D3AA" w14:textId="77777777" w:rsidR="00CF7EFB" w:rsidRPr="00C90707" w:rsidRDefault="00CF7EFB" w:rsidP="00CF7EFB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CF7EFB" w:rsidRPr="00C90707" w:rsidRDefault="00CF7EFB" w:rsidP="00CF7EFB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1)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: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</w:p>
          <w:p w14:paraId="1F4E4ACA" w14:textId="77777777" w:rsidR="00CF7EFB" w:rsidRPr="00C90707" w:rsidRDefault="00CF7EFB" w:rsidP="00CF7EFB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1997F28A" w14:textId="77777777" w:rsidR="00CF7EFB" w:rsidRPr="00C90707" w:rsidRDefault="00CF7EFB" w:rsidP="00CF7EFB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754052B9" w14:textId="77777777" w:rsidR="00CF7EFB" w:rsidRPr="00C90707" w:rsidRDefault="00CF7EFB" w:rsidP="00CF7EFB">
            <w:pPr>
              <w:shd w:val="clear" w:color="auto" w:fill="FFFFFF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2)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«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»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5.1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2-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3FB2850F" w14:textId="77777777" w:rsidR="00CF7EFB" w:rsidRPr="00C90707" w:rsidRDefault="00CF7EFB" w:rsidP="00CF7EFB">
            <w:pPr>
              <w:shd w:val="clear" w:color="auto" w:fill="FFFFFF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3)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3EA7620C" w14:textId="77777777" w:rsidR="00CF7EFB" w:rsidRPr="00C90707" w:rsidRDefault="00CF7EFB" w:rsidP="00CF7E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4)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:</w:t>
            </w:r>
          </w:p>
          <w:p w14:paraId="366938C8" w14:textId="74B683F7" w:rsidR="00CF7EFB" w:rsidRPr="00C90707" w:rsidRDefault="00CF7EFB" w:rsidP="00CF7EFB">
            <w:pPr>
              <w:widowControl w:val="0"/>
              <w:spacing w:before="0" w:after="0"/>
              <w:ind w:left="0" w:firstLine="0"/>
              <w:jc w:val="both"/>
              <w:rPr>
                <w:sz w:val="14"/>
                <w:szCs w:val="14"/>
                <w:lang w:val="pt-BR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- </w:t>
            </w:r>
          </w:p>
        </w:tc>
      </w:tr>
      <w:tr w:rsidR="00CF7EFB" w:rsidRPr="00CF7EFB" w14:paraId="3CC8B38C" w14:textId="77777777" w:rsidTr="003215C2">
        <w:trPr>
          <w:trHeight w:val="288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02AFA8BF" w14:textId="77777777" w:rsidR="00CF7EFB" w:rsidRPr="00C90707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F7EFB" w:rsidRPr="00C90707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F7EFB" w:rsidRPr="00CF7EFB" w14:paraId="5484FA73" w14:textId="77777777" w:rsidTr="003215C2">
        <w:trPr>
          <w:trHeight w:val="475"/>
        </w:trPr>
        <w:tc>
          <w:tcPr>
            <w:tcW w:w="39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F7EFB" w:rsidRPr="00C90707" w:rsidRDefault="00CF7EFB" w:rsidP="00CF7E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7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71E23D47" w14:textId="77777777" w:rsidR="00CF7EFB" w:rsidRPr="00C90707" w:rsidRDefault="00CF7EFB" w:rsidP="00CF7EFB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իրականացվել են</w:t>
            </w:r>
          </w:p>
          <w:p w14:paraId="6FC786A2" w14:textId="0F55C308" w:rsidR="00CF7EFB" w:rsidRPr="00C90707" w:rsidRDefault="00CF7EFB" w:rsidP="00CF7E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գ</w:t>
            </w:r>
            <w:r w:rsidRPr="00C907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նումների մասին ՀՀ օրենսդրությամբ</w:t>
            </w: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սահմանված հրապարակումները:</w:t>
            </w:r>
          </w:p>
        </w:tc>
      </w:tr>
      <w:tr w:rsidR="00CF7EFB" w:rsidRPr="00CF7EFB" w14:paraId="5A7FED5D" w14:textId="6827D5A8" w:rsidTr="003215C2">
        <w:trPr>
          <w:trHeight w:val="50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7A66F2DC" w14:textId="77777777" w:rsidR="00CF7EFB" w:rsidRPr="00C90707" w:rsidRDefault="00CF7EFB" w:rsidP="00CF7E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F7EFB" w:rsidRPr="00CF7EFB" w14:paraId="40B30E88" w14:textId="77777777" w:rsidTr="003215C2">
        <w:trPr>
          <w:trHeight w:val="427"/>
        </w:trPr>
        <w:tc>
          <w:tcPr>
            <w:tcW w:w="39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F7EFB" w:rsidRPr="00C90707" w:rsidRDefault="00CF7EFB" w:rsidP="00CF7E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9070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07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7440036" w:rsidR="00CF7EFB" w:rsidRPr="00C90707" w:rsidRDefault="00CF7EFB" w:rsidP="00CF7E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չեն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հայտնաբերվել:</w:t>
            </w:r>
          </w:p>
        </w:tc>
      </w:tr>
      <w:tr w:rsidR="00CF7EFB" w:rsidRPr="00CF7EFB" w14:paraId="541BD7F7" w14:textId="16C8ED43" w:rsidTr="003215C2">
        <w:trPr>
          <w:trHeight w:val="50"/>
        </w:trPr>
        <w:tc>
          <w:tcPr>
            <w:tcW w:w="1103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F7EFB" w:rsidRPr="00C90707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F7EFB" w:rsidRPr="00CF7EFB" w14:paraId="4DE14D25" w14:textId="77777777" w:rsidTr="003215C2">
        <w:trPr>
          <w:trHeight w:val="427"/>
        </w:trPr>
        <w:tc>
          <w:tcPr>
            <w:tcW w:w="39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F7EFB" w:rsidRPr="00C90707" w:rsidRDefault="00CF7EFB" w:rsidP="00CF7E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07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3C158DC" w:rsidR="00CF7EFB" w:rsidRPr="00C90707" w:rsidRDefault="00CF7EFB" w:rsidP="00CF7E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CF7EFB" w:rsidRPr="00CF7EFB" w14:paraId="1DAD5D5C" w14:textId="77777777" w:rsidTr="003215C2">
        <w:trPr>
          <w:trHeight w:val="288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57597369" w14:textId="77777777" w:rsidR="00CF7EFB" w:rsidRPr="00C90707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F7EFB" w:rsidRPr="00C90707" w14:paraId="5F667D89" w14:textId="77777777" w:rsidTr="003215C2">
        <w:trPr>
          <w:trHeight w:val="50"/>
        </w:trPr>
        <w:tc>
          <w:tcPr>
            <w:tcW w:w="25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F7EFB" w:rsidRPr="00C90707" w:rsidRDefault="00CF7EFB" w:rsidP="00CF7E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0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F7EFB" w:rsidRPr="00C90707" w:rsidRDefault="00CF7EFB" w:rsidP="00CF7E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F7EFB" w:rsidRPr="00C90707" w14:paraId="406B68D6" w14:textId="77777777" w:rsidTr="003215C2">
        <w:trPr>
          <w:trHeight w:val="50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79EAD146" w14:textId="77777777" w:rsidR="00CF7EFB" w:rsidRPr="00C90707" w:rsidRDefault="00CF7EFB" w:rsidP="00CF7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F7EFB" w:rsidRPr="00C90707" w14:paraId="1A2BD291" w14:textId="77777777" w:rsidTr="003215C2">
        <w:trPr>
          <w:trHeight w:val="227"/>
        </w:trPr>
        <w:tc>
          <w:tcPr>
            <w:tcW w:w="11030" w:type="dxa"/>
            <w:gridSpan w:val="35"/>
            <w:shd w:val="clear" w:color="auto" w:fill="auto"/>
            <w:vAlign w:val="center"/>
          </w:tcPr>
          <w:p w14:paraId="73A19DB3" w14:textId="77777777" w:rsidR="00CF7EFB" w:rsidRPr="00C90707" w:rsidRDefault="00CF7EFB" w:rsidP="00CF7E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F7EFB" w:rsidRPr="00C90707" w14:paraId="002AF1AD" w14:textId="77777777" w:rsidTr="003215C2">
        <w:trPr>
          <w:trHeight w:val="47"/>
        </w:trPr>
        <w:tc>
          <w:tcPr>
            <w:tcW w:w="31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F7EFB" w:rsidRPr="00C90707" w:rsidRDefault="00CF7EFB" w:rsidP="00CF7E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1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F7EFB" w:rsidRPr="00C90707" w:rsidRDefault="00CF7EFB" w:rsidP="00CF7E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7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F7EFB" w:rsidRPr="00C90707" w:rsidRDefault="00CF7EFB" w:rsidP="00CF7E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F7EFB" w:rsidRPr="00C90707" w14:paraId="6C6C269C" w14:textId="77777777" w:rsidTr="003215C2">
        <w:trPr>
          <w:trHeight w:val="47"/>
        </w:trPr>
        <w:tc>
          <w:tcPr>
            <w:tcW w:w="3182" w:type="dxa"/>
            <w:gridSpan w:val="8"/>
            <w:shd w:val="clear" w:color="auto" w:fill="auto"/>
            <w:vAlign w:val="center"/>
          </w:tcPr>
          <w:p w14:paraId="0A862370" w14:textId="7695093D" w:rsidR="00CF7EFB" w:rsidRPr="00C90707" w:rsidRDefault="00CF7EFB" w:rsidP="00CF7E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Մարինա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Մկրտչյան</w:t>
            </w:r>
            <w:proofErr w:type="spellEnd"/>
          </w:p>
        </w:tc>
        <w:tc>
          <w:tcPr>
            <w:tcW w:w="4119" w:type="dxa"/>
            <w:gridSpan w:val="17"/>
            <w:shd w:val="clear" w:color="auto" w:fill="auto"/>
            <w:vAlign w:val="center"/>
          </w:tcPr>
          <w:p w14:paraId="570A2BE5" w14:textId="7AF7ECAE" w:rsidR="00CF7EFB" w:rsidRPr="00C90707" w:rsidRDefault="00CF7EFB" w:rsidP="00CF7E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091 143-506</w:t>
            </w:r>
          </w:p>
        </w:tc>
        <w:tc>
          <w:tcPr>
            <w:tcW w:w="3729" w:type="dxa"/>
            <w:gridSpan w:val="10"/>
            <w:shd w:val="clear" w:color="auto" w:fill="auto"/>
            <w:vAlign w:val="center"/>
          </w:tcPr>
          <w:p w14:paraId="3C42DEDA" w14:textId="24D9ED1B" w:rsidR="00CF7EFB" w:rsidRPr="00C90707" w:rsidRDefault="00CF7EFB" w:rsidP="00CF7E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mkrtchyanmarina99@gmail.com</w:t>
            </w:r>
          </w:p>
        </w:tc>
      </w:tr>
    </w:tbl>
    <w:p w14:paraId="380D03DA" w14:textId="77777777" w:rsidR="00390D70" w:rsidRPr="009D6B56" w:rsidRDefault="00390D70" w:rsidP="007A53CE">
      <w:pPr>
        <w:pStyle w:val="31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</w:p>
    <w:p w14:paraId="3CC0DF84" w14:textId="4190F598" w:rsidR="00821EA5" w:rsidRPr="00C90707" w:rsidRDefault="008B6BCD" w:rsidP="0078247F">
      <w:pPr>
        <w:pStyle w:val="31"/>
        <w:ind w:firstLine="709"/>
        <w:rPr>
          <w:rFonts w:ascii="GHEA Grapalat" w:hAnsi="GHEA Grapalat" w:cs="Sylfaen"/>
          <w:sz w:val="20"/>
          <w:lang w:val="hy-AM"/>
        </w:rPr>
      </w:pPr>
      <w:r w:rsidRPr="00FC6EC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 </w:t>
      </w:r>
      <w:r w:rsidRPr="00FC6EC2">
        <w:rPr>
          <w:rFonts w:ascii="GHEA Grapalat" w:hAnsi="GHEA Grapalat" w:cs="Sylfaen"/>
          <w:sz w:val="20"/>
          <w:lang w:val="af-ZA"/>
        </w:rPr>
        <w:t xml:space="preserve">&lt;&lt;ՀՀ ԳԱԱ </w:t>
      </w:r>
      <w:r w:rsidR="00FC6EC2">
        <w:rPr>
          <w:rFonts w:ascii="GHEA Grapalat" w:hAnsi="GHEA Grapalat" w:cs="Sylfaen"/>
          <w:sz w:val="20"/>
          <w:lang w:val="af-ZA"/>
        </w:rPr>
        <w:t>Ա.Բ.Նալբանդյանի անվան քիմիական ֆիզիկայի ինստիտուտ</w:t>
      </w:r>
      <w:r w:rsidRPr="00FC6EC2">
        <w:rPr>
          <w:rFonts w:ascii="GHEA Grapalat" w:hAnsi="GHEA Grapalat" w:cs="Sylfaen"/>
          <w:sz w:val="20"/>
          <w:lang w:val="af-ZA"/>
        </w:rPr>
        <w:t>&gt;&gt; ՊՈԱԿ</w:t>
      </w:r>
    </w:p>
    <w:sectPr w:rsidR="00821EA5" w:rsidRPr="00C90707" w:rsidSect="007A53CE">
      <w:pgSz w:w="11907" w:h="16840" w:code="9"/>
      <w:pgMar w:top="18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335EA" w14:textId="77777777" w:rsidR="001A3F76" w:rsidRDefault="001A3F76" w:rsidP="0022631D">
      <w:pPr>
        <w:spacing w:before="0" w:after="0"/>
      </w:pPr>
      <w:r>
        <w:separator/>
      </w:r>
    </w:p>
  </w:endnote>
  <w:endnote w:type="continuationSeparator" w:id="0">
    <w:p w14:paraId="22996FB4" w14:textId="77777777" w:rsidR="001A3F76" w:rsidRDefault="001A3F7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17101" w14:textId="77777777" w:rsidR="001A3F76" w:rsidRDefault="001A3F76" w:rsidP="0022631D">
      <w:pPr>
        <w:spacing w:before="0" w:after="0"/>
      </w:pPr>
      <w:r>
        <w:separator/>
      </w:r>
    </w:p>
  </w:footnote>
  <w:footnote w:type="continuationSeparator" w:id="0">
    <w:p w14:paraId="4EDF1A7A" w14:textId="77777777" w:rsidR="001A3F76" w:rsidRDefault="001A3F76" w:rsidP="0022631D">
      <w:pPr>
        <w:spacing w:before="0" w:after="0"/>
      </w:pPr>
      <w:r>
        <w:continuationSeparator/>
      </w:r>
    </w:p>
  </w:footnote>
  <w:footnote w:id="1">
    <w:p w14:paraId="73E33F31" w14:textId="20122994" w:rsidR="001A3F76" w:rsidRPr="00541A77" w:rsidRDefault="001A3F76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1A3F76" w:rsidRPr="002D0BF6" w:rsidRDefault="001A3F76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1A3F76" w:rsidRPr="002D0BF6" w:rsidRDefault="001A3F76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1241B87" w14:textId="77777777" w:rsidR="005119A1" w:rsidRPr="002D0BF6" w:rsidRDefault="005119A1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5119A1" w:rsidRPr="002D0BF6" w:rsidRDefault="005119A1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C7072"/>
    <w:multiLevelType w:val="hybridMultilevel"/>
    <w:tmpl w:val="CBEC9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5417A"/>
    <w:multiLevelType w:val="multilevel"/>
    <w:tmpl w:val="55CA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D65D9"/>
    <w:multiLevelType w:val="hybridMultilevel"/>
    <w:tmpl w:val="1EC0E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A1FFA"/>
    <w:multiLevelType w:val="multilevel"/>
    <w:tmpl w:val="FC62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4291A"/>
    <w:multiLevelType w:val="hybridMultilevel"/>
    <w:tmpl w:val="E7C64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A3809"/>
    <w:multiLevelType w:val="hybridMultilevel"/>
    <w:tmpl w:val="EC82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27A85"/>
    <w:multiLevelType w:val="hybridMultilevel"/>
    <w:tmpl w:val="40DE0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44D6F"/>
    <w:multiLevelType w:val="hybridMultilevel"/>
    <w:tmpl w:val="FB5A33CA"/>
    <w:lvl w:ilvl="0" w:tplc="537C1B76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02EE9"/>
    <w:multiLevelType w:val="hybridMultilevel"/>
    <w:tmpl w:val="D422B5D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69A5245C"/>
    <w:multiLevelType w:val="hybridMultilevel"/>
    <w:tmpl w:val="8E40BE5E"/>
    <w:lvl w:ilvl="0" w:tplc="4AD094EC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7"/>
  </w:num>
  <w:num w:numId="5">
    <w:abstractNumId w:val="10"/>
  </w:num>
  <w:num w:numId="6">
    <w:abstractNumId w:val="8"/>
  </w:num>
  <w:num w:numId="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</w:num>
  <w:num w:numId="9">
    <w:abstractNumId w:val="2"/>
  </w:num>
  <w:num w:numId="10">
    <w:abstractNumId w:val="12"/>
  </w:num>
  <w:num w:numId="11">
    <w:abstractNumId w:val="6"/>
  </w:num>
  <w:num w:numId="12">
    <w:abstractNumId w:val="1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470"/>
    <w:rsid w:val="0000494F"/>
    <w:rsid w:val="000111B8"/>
    <w:rsid w:val="00011CBF"/>
    <w:rsid w:val="00012170"/>
    <w:rsid w:val="00016F60"/>
    <w:rsid w:val="00017E9A"/>
    <w:rsid w:val="000206E1"/>
    <w:rsid w:val="00024425"/>
    <w:rsid w:val="00037112"/>
    <w:rsid w:val="00044EA8"/>
    <w:rsid w:val="00046CCF"/>
    <w:rsid w:val="00051ECE"/>
    <w:rsid w:val="00060000"/>
    <w:rsid w:val="000651E9"/>
    <w:rsid w:val="0007090E"/>
    <w:rsid w:val="0007293B"/>
    <w:rsid w:val="00073D66"/>
    <w:rsid w:val="00085196"/>
    <w:rsid w:val="000902E4"/>
    <w:rsid w:val="00095829"/>
    <w:rsid w:val="000B0199"/>
    <w:rsid w:val="000B0C1D"/>
    <w:rsid w:val="000B4202"/>
    <w:rsid w:val="000B5AF3"/>
    <w:rsid w:val="000C20DC"/>
    <w:rsid w:val="000C7688"/>
    <w:rsid w:val="000D5E6D"/>
    <w:rsid w:val="000E4FF1"/>
    <w:rsid w:val="000F288B"/>
    <w:rsid w:val="000F376D"/>
    <w:rsid w:val="000F6D0D"/>
    <w:rsid w:val="000F7073"/>
    <w:rsid w:val="001021B0"/>
    <w:rsid w:val="00135551"/>
    <w:rsid w:val="00136621"/>
    <w:rsid w:val="00140CDF"/>
    <w:rsid w:val="0015121E"/>
    <w:rsid w:val="00153A01"/>
    <w:rsid w:val="0015480D"/>
    <w:rsid w:val="00163956"/>
    <w:rsid w:val="001652AC"/>
    <w:rsid w:val="00175A10"/>
    <w:rsid w:val="001762D9"/>
    <w:rsid w:val="0018422F"/>
    <w:rsid w:val="001871E4"/>
    <w:rsid w:val="001A1999"/>
    <w:rsid w:val="001A3F76"/>
    <w:rsid w:val="001B2F60"/>
    <w:rsid w:val="001B43DE"/>
    <w:rsid w:val="001C0460"/>
    <w:rsid w:val="001C0950"/>
    <w:rsid w:val="001C1BE1"/>
    <w:rsid w:val="001C4FEC"/>
    <w:rsid w:val="001D44F3"/>
    <w:rsid w:val="001D54CC"/>
    <w:rsid w:val="001D6BD5"/>
    <w:rsid w:val="001E0091"/>
    <w:rsid w:val="001E749A"/>
    <w:rsid w:val="001F27B0"/>
    <w:rsid w:val="0020000B"/>
    <w:rsid w:val="002038BB"/>
    <w:rsid w:val="00204A4D"/>
    <w:rsid w:val="0022631D"/>
    <w:rsid w:val="00230F6B"/>
    <w:rsid w:val="00246A69"/>
    <w:rsid w:val="00265E05"/>
    <w:rsid w:val="00266760"/>
    <w:rsid w:val="00272E4A"/>
    <w:rsid w:val="00291BE9"/>
    <w:rsid w:val="00295B92"/>
    <w:rsid w:val="002A6BE7"/>
    <w:rsid w:val="002B1958"/>
    <w:rsid w:val="002C4049"/>
    <w:rsid w:val="002C4C10"/>
    <w:rsid w:val="002D38D9"/>
    <w:rsid w:val="002D4845"/>
    <w:rsid w:val="002D55C1"/>
    <w:rsid w:val="002E35C9"/>
    <w:rsid w:val="002E4E6F"/>
    <w:rsid w:val="002F16CC"/>
    <w:rsid w:val="002F1FEB"/>
    <w:rsid w:val="002F2C88"/>
    <w:rsid w:val="002F51F6"/>
    <w:rsid w:val="002F71BF"/>
    <w:rsid w:val="00301DA6"/>
    <w:rsid w:val="0030451A"/>
    <w:rsid w:val="00306B85"/>
    <w:rsid w:val="003079D2"/>
    <w:rsid w:val="00310430"/>
    <w:rsid w:val="003215C2"/>
    <w:rsid w:val="00322479"/>
    <w:rsid w:val="00322F71"/>
    <w:rsid w:val="00340475"/>
    <w:rsid w:val="00351B58"/>
    <w:rsid w:val="00353AEC"/>
    <w:rsid w:val="003608A4"/>
    <w:rsid w:val="00371B1D"/>
    <w:rsid w:val="00372F0E"/>
    <w:rsid w:val="00381CA4"/>
    <w:rsid w:val="00382933"/>
    <w:rsid w:val="003844E2"/>
    <w:rsid w:val="0038560E"/>
    <w:rsid w:val="00390552"/>
    <w:rsid w:val="00390D70"/>
    <w:rsid w:val="00394E6D"/>
    <w:rsid w:val="003A12DC"/>
    <w:rsid w:val="003B2758"/>
    <w:rsid w:val="003B60DB"/>
    <w:rsid w:val="003C0294"/>
    <w:rsid w:val="003E09AC"/>
    <w:rsid w:val="003E3D40"/>
    <w:rsid w:val="003E6978"/>
    <w:rsid w:val="004244FB"/>
    <w:rsid w:val="00433E3C"/>
    <w:rsid w:val="004365E0"/>
    <w:rsid w:val="00447F9B"/>
    <w:rsid w:val="00463702"/>
    <w:rsid w:val="00464A9C"/>
    <w:rsid w:val="00472069"/>
    <w:rsid w:val="00474C2F"/>
    <w:rsid w:val="004764CD"/>
    <w:rsid w:val="00476C1F"/>
    <w:rsid w:val="004843EB"/>
    <w:rsid w:val="004864EB"/>
    <w:rsid w:val="004875E0"/>
    <w:rsid w:val="00490E30"/>
    <w:rsid w:val="00491F2C"/>
    <w:rsid w:val="00495AAA"/>
    <w:rsid w:val="004A11A5"/>
    <w:rsid w:val="004A628E"/>
    <w:rsid w:val="004C6127"/>
    <w:rsid w:val="004D078F"/>
    <w:rsid w:val="004D4036"/>
    <w:rsid w:val="004E376E"/>
    <w:rsid w:val="004F6F5A"/>
    <w:rsid w:val="004F734F"/>
    <w:rsid w:val="004F7F73"/>
    <w:rsid w:val="00503BCC"/>
    <w:rsid w:val="00506841"/>
    <w:rsid w:val="005119A1"/>
    <w:rsid w:val="00516019"/>
    <w:rsid w:val="0053408D"/>
    <w:rsid w:val="00546023"/>
    <w:rsid w:val="00553749"/>
    <w:rsid w:val="005538FE"/>
    <w:rsid w:val="00561140"/>
    <w:rsid w:val="005633E8"/>
    <w:rsid w:val="00565E51"/>
    <w:rsid w:val="005734FE"/>
    <w:rsid w:val="005737F9"/>
    <w:rsid w:val="00575C12"/>
    <w:rsid w:val="00577A33"/>
    <w:rsid w:val="005A436E"/>
    <w:rsid w:val="005B52F7"/>
    <w:rsid w:val="005B6BF2"/>
    <w:rsid w:val="005C0714"/>
    <w:rsid w:val="005C7E53"/>
    <w:rsid w:val="005D5FBD"/>
    <w:rsid w:val="005F170F"/>
    <w:rsid w:val="005F63D8"/>
    <w:rsid w:val="006032A1"/>
    <w:rsid w:val="00607C9A"/>
    <w:rsid w:val="00610C7F"/>
    <w:rsid w:val="00622C8B"/>
    <w:rsid w:val="00624F10"/>
    <w:rsid w:val="00632571"/>
    <w:rsid w:val="0064437A"/>
    <w:rsid w:val="00646760"/>
    <w:rsid w:val="006538C5"/>
    <w:rsid w:val="00655487"/>
    <w:rsid w:val="0065711E"/>
    <w:rsid w:val="0065720A"/>
    <w:rsid w:val="00665C9E"/>
    <w:rsid w:val="006848C0"/>
    <w:rsid w:val="00690ECB"/>
    <w:rsid w:val="00693705"/>
    <w:rsid w:val="00695904"/>
    <w:rsid w:val="006A38B4"/>
    <w:rsid w:val="006A5A4D"/>
    <w:rsid w:val="006B2E21"/>
    <w:rsid w:val="006C0266"/>
    <w:rsid w:val="006C0B34"/>
    <w:rsid w:val="006D09AE"/>
    <w:rsid w:val="006D0C0E"/>
    <w:rsid w:val="006D1B63"/>
    <w:rsid w:val="006E01EE"/>
    <w:rsid w:val="006E0D92"/>
    <w:rsid w:val="006E1A83"/>
    <w:rsid w:val="006E66E8"/>
    <w:rsid w:val="006F2779"/>
    <w:rsid w:val="007044B6"/>
    <w:rsid w:val="007060FC"/>
    <w:rsid w:val="00706354"/>
    <w:rsid w:val="00716742"/>
    <w:rsid w:val="00721D12"/>
    <w:rsid w:val="007246CC"/>
    <w:rsid w:val="00736285"/>
    <w:rsid w:val="00741851"/>
    <w:rsid w:val="00744D6A"/>
    <w:rsid w:val="0075246C"/>
    <w:rsid w:val="0077072A"/>
    <w:rsid w:val="00771035"/>
    <w:rsid w:val="007732E7"/>
    <w:rsid w:val="00777C9E"/>
    <w:rsid w:val="0078247F"/>
    <w:rsid w:val="0078682E"/>
    <w:rsid w:val="00791F91"/>
    <w:rsid w:val="007A0422"/>
    <w:rsid w:val="007A270E"/>
    <w:rsid w:val="007A53CE"/>
    <w:rsid w:val="007A78C5"/>
    <w:rsid w:val="007C45D5"/>
    <w:rsid w:val="007D239B"/>
    <w:rsid w:val="007D2DB4"/>
    <w:rsid w:val="007D2FBF"/>
    <w:rsid w:val="007F138E"/>
    <w:rsid w:val="007F2DEB"/>
    <w:rsid w:val="007F34AB"/>
    <w:rsid w:val="0081420B"/>
    <w:rsid w:val="00814B4C"/>
    <w:rsid w:val="00816E31"/>
    <w:rsid w:val="00821EA5"/>
    <w:rsid w:val="00825EBF"/>
    <w:rsid w:val="008260CF"/>
    <w:rsid w:val="00832B2D"/>
    <w:rsid w:val="00835021"/>
    <w:rsid w:val="00841981"/>
    <w:rsid w:val="00863DA9"/>
    <w:rsid w:val="00871FDD"/>
    <w:rsid w:val="00872312"/>
    <w:rsid w:val="008B2FE1"/>
    <w:rsid w:val="008B4EEE"/>
    <w:rsid w:val="008B6BCD"/>
    <w:rsid w:val="008C4E62"/>
    <w:rsid w:val="008C51C3"/>
    <w:rsid w:val="008E2355"/>
    <w:rsid w:val="008E28E4"/>
    <w:rsid w:val="008E493A"/>
    <w:rsid w:val="008E6C71"/>
    <w:rsid w:val="008E78FD"/>
    <w:rsid w:val="008F18BE"/>
    <w:rsid w:val="008F3F5A"/>
    <w:rsid w:val="009158C2"/>
    <w:rsid w:val="0091707B"/>
    <w:rsid w:val="009202FC"/>
    <w:rsid w:val="00921DF9"/>
    <w:rsid w:val="00923136"/>
    <w:rsid w:val="00933E25"/>
    <w:rsid w:val="009365B2"/>
    <w:rsid w:val="009755D6"/>
    <w:rsid w:val="0097610F"/>
    <w:rsid w:val="00987C48"/>
    <w:rsid w:val="009A33AC"/>
    <w:rsid w:val="009B396E"/>
    <w:rsid w:val="009B3EEE"/>
    <w:rsid w:val="009C5A57"/>
    <w:rsid w:val="009C5E0F"/>
    <w:rsid w:val="009D1293"/>
    <w:rsid w:val="009D21E2"/>
    <w:rsid w:val="009D6B56"/>
    <w:rsid w:val="009D7B82"/>
    <w:rsid w:val="009E01F7"/>
    <w:rsid w:val="009E75FF"/>
    <w:rsid w:val="009F1D85"/>
    <w:rsid w:val="00A13323"/>
    <w:rsid w:val="00A2159C"/>
    <w:rsid w:val="00A22314"/>
    <w:rsid w:val="00A306F5"/>
    <w:rsid w:val="00A31820"/>
    <w:rsid w:val="00A32871"/>
    <w:rsid w:val="00A4112A"/>
    <w:rsid w:val="00A45261"/>
    <w:rsid w:val="00A4701D"/>
    <w:rsid w:val="00A477D4"/>
    <w:rsid w:val="00A47A6C"/>
    <w:rsid w:val="00A6706D"/>
    <w:rsid w:val="00A70B8E"/>
    <w:rsid w:val="00A71539"/>
    <w:rsid w:val="00A84A5B"/>
    <w:rsid w:val="00A86267"/>
    <w:rsid w:val="00A9113D"/>
    <w:rsid w:val="00A91CDC"/>
    <w:rsid w:val="00A95017"/>
    <w:rsid w:val="00AA32E4"/>
    <w:rsid w:val="00AA749A"/>
    <w:rsid w:val="00AC0A1D"/>
    <w:rsid w:val="00AC2484"/>
    <w:rsid w:val="00AC3EDB"/>
    <w:rsid w:val="00AD07B9"/>
    <w:rsid w:val="00AD59DC"/>
    <w:rsid w:val="00AE034D"/>
    <w:rsid w:val="00AF14F7"/>
    <w:rsid w:val="00B0605B"/>
    <w:rsid w:val="00B06290"/>
    <w:rsid w:val="00B07E1B"/>
    <w:rsid w:val="00B15ABB"/>
    <w:rsid w:val="00B15B13"/>
    <w:rsid w:val="00B16186"/>
    <w:rsid w:val="00B203A7"/>
    <w:rsid w:val="00B243BC"/>
    <w:rsid w:val="00B24E08"/>
    <w:rsid w:val="00B37B89"/>
    <w:rsid w:val="00B47CFA"/>
    <w:rsid w:val="00B6206E"/>
    <w:rsid w:val="00B62667"/>
    <w:rsid w:val="00B75762"/>
    <w:rsid w:val="00B7732F"/>
    <w:rsid w:val="00B81939"/>
    <w:rsid w:val="00B837C1"/>
    <w:rsid w:val="00B83F2C"/>
    <w:rsid w:val="00B91DE2"/>
    <w:rsid w:val="00B94EA2"/>
    <w:rsid w:val="00BA03B0"/>
    <w:rsid w:val="00BB0A93"/>
    <w:rsid w:val="00BC06CA"/>
    <w:rsid w:val="00BC5B8B"/>
    <w:rsid w:val="00BC76D1"/>
    <w:rsid w:val="00BD1A47"/>
    <w:rsid w:val="00BD3D4E"/>
    <w:rsid w:val="00BE168B"/>
    <w:rsid w:val="00BE24B6"/>
    <w:rsid w:val="00BF1465"/>
    <w:rsid w:val="00BF1B99"/>
    <w:rsid w:val="00BF4745"/>
    <w:rsid w:val="00C17924"/>
    <w:rsid w:val="00C247A6"/>
    <w:rsid w:val="00C3761F"/>
    <w:rsid w:val="00C52493"/>
    <w:rsid w:val="00C72AEB"/>
    <w:rsid w:val="00C808C7"/>
    <w:rsid w:val="00C84DF7"/>
    <w:rsid w:val="00C8668F"/>
    <w:rsid w:val="00C90707"/>
    <w:rsid w:val="00C93439"/>
    <w:rsid w:val="00C96337"/>
    <w:rsid w:val="00C96BED"/>
    <w:rsid w:val="00CA0E25"/>
    <w:rsid w:val="00CA4914"/>
    <w:rsid w:val="00CB2B8B"/>
    <w:rsid w:val="00CB44D2"/>
    <w:rsid w:val="00CB6309"/>
    <w:rsid w:val="00CC1F23"/>
    <w:rsid w:val="00CC2F24"/>
    <w:rsid w:val="00CC3878"/>
    <w:rsid w:val="00CC769E"/>
    <w:rsid w:val="00CF110A"/>
    <w:rsid w:val="00CF1F70"/>
    <w:rsid w:val="00CF44E0"/>
    <w:rsid w:val="00CF7CEC"/>
    <w:rsid w:val="00CF7EFB"/>
    <w:rsid w:val="00D0449E"/>
    <w:rsid w:val="00D12B9A"/>
    <w:rsid w:val="00D17360"/>
    <w:rsid w:val="00D2116F"/>
    <w:rsid w:val="00D273D0"/>
    <w:rsid w:val="00D31192"/>
    <w:rsid w:val="00D350DE"/>
    <w:rsid w:val="00D36189"/>
    <w:rsid w:val="00D424CB"/>
    <w:rsid w:val="00D5534E"/>
    <w:rsid w:val="00D63948"/>
    <w:rsid w:val="00D67517"/>
    <w:rsid w:val="00D7243F"/>
    <w:rsid w:val="00D80C64"/>
    <w:rsid w:val="00D811F9"/>
    <w:rsid w:val="00D81AAD"/>
    <w:rsid w:val="00D86204"/>
    <w:rsid w:val="00D87174"/>
    <w:rsid w:val="00D9323F"/>
    <w:rsid w:val="00DB011A"/>
    <w:rsid w:val="00DB6E1D"/>
    <w:rsid w:val="00DC2D57"/>
    <w:rsid w:val="00DC75F6"/>
    <w:rsid w:val="00DE06F1"/>
    <w:rsid w:val="00DE6AC2"/>
    <w:rsid w:val="00DF1B19"/>
    <w:rsid w:val="00DF3D93"/>
    <w:rsid w:val="00E00769"/>
    <w:rsid w:val="00E03D81"/>
    <w:rsid w:val="00E04574"/>
    <w:rsid w:val="00E06C50"/>
    <w:rsid w:val="00E201C0"/>
    <w:rsid w:val="00E21DCB"/>
    <w:rsid w:val="00E243EA"/>
    <w:rsid w:val="00E24754"/>
    <w:rsid w:val="00E24B66"/>
    <w:rsid w:val="00E33A25"/>
    <w:rsid w:val="00E36A62"/>
    <w:rsid w:val="00E41248"/>
    <w:rsid w:val="00E4188B"/>
    <w:rsid w:val="00E42857"/>
    <w:rsid w:val="00E47280"/>
    <w:rsid w:val="00E54C4D"/>
    <w:rsid w:val="00E55E34"/>
    <w:rsid w:val="00E56328"/>
    <w:rsid w:val="00E624F3"/>
    <w:rsid w:val="00E713E7"/>
    <w:rsid w:val="00E852E3"/>
    <w:rsid w:val="00E8619E"/>
    <w:rsid w:val="00E905B3"/>
    <w:rsid w:val="00E914A8"/>
    <w:rsid w:val="00E91B0A"/>
    <w:rsid w:val="00E97AFA"/>
    <w:rsid w:val="00EA01A2"/>
    <w:rsid w:val="00EA051C"/>
    <w:rsid w:val="00EA1944"/>
    <w:rsid w:val="00EA228B"/>
    <w:rsid w:val="00EA568C"/>
    <w:rsid w:val="00EA6B8A"/>
    <w:rsid w:val="00EA767F"/>
    <w:rsid w:val="00EB2067"/>
    <w:rsid w:val="00EB5784"/>
    <w:rsid w:val="00EB59EE"/>
    <w:rsid w:val="00EB6894"/>
    <w:rsid w:val="00EC00AF"/>
    <w:rsid w:val="00EC623D"/>
    <w:rsid w:val="00EC7134"/>
    <w:rsid w:val="00ED776D"/>
    <w:rsid w:val="00EE4AAD"/>
    <w:rsid w:val="00EF16D0"/>
    <w:rsid w:val="00F10AFE"/>
    <w:rsid w:val="00F13DEE"/>
    <w:rsid w:val="00F25381"/>
    <w:rsid w:val="00F31004"/>
    <w:rsid w:val="00F550F2"/>
    <w:rsid w:val="00F62653"/>
    <w:rsid w:val="00F64167"/>
    <w:rsid w:val="00F6673B"/>
    <w:rsid w:val="00F730F8"/>
    <w:rsid w:val="00F73808"/>
    <w:rsid w:val="00F73CE6"/>
    <w:rsid w:val="00F77AAD"/>
    <w:rsid w:val="00F87395"/>
    <w:rsid w:val="00F916C4"/>
    <w:rsid w:val="00F979C4"/>
    <w:rsid w:val="00FA30DE"/>
    <w:rsid w:val="00FB097B"/>
    <w:rsid w:val="00FB1856"/>
    <w:rsid w:val="00FB49FE"/>
    <w:rsid w:val="00FB7D6B"/>
    <w:rsid w:val="00FC39C0"/>
    <w:rsid w:val="00FC6EC2"/>
    <w:rsid w:val="00FD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3F28E243"/>
  <w15:docId w15:val="{F3DE12D8-41B2-4013-B089-ADB7243C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EA6B8A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kapit z listą BS,List Paragraph 1,List_Paragraph,Multilevel para_II,List Paragraph (numbered (a)),OBC Bullet,List Paragraph11,Normal numbered,Paragraphe de liste PBLH,Bullets,List Paragraph1,References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31">
    <w:name w:val="Body Text Indent 3"/>
    <w:basedOn w:val="a"/>
    <w:link w:val="32"/>
    <w:rsid w:val="008B6BCD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8B6BC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b">
    <w:name w:val="Normal (Web)"/>
    <w:basedOn w:val="a"/>
    <w:uiPriority w:val="99"/>
    <w:qFormat/>
    <w:rsid w:val="00C9343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uiPriority w:val="22"/>
    <w:qFormat/>
    <w:rsid w:val="00AF14F7"/>
    <w:rPr>
      <w:b/>
      <w:bCs/>
    </w:rPr>
  </w:style>
  <w:style w:type="character" w:styleId="ad">
    <w:name w:val="Emphasis"/>
    <w:uiPriority w:val="20"/>
    <w:qFormat/>
    <w:rsid w:val="00AF14F7"/>
    <w:rPr>
      <w:i/>
      <w:iCs/>
    </w:rPr>
  </w:style>
  <w:style w:type="character" w:styleId="ae">
    <w:name w:val="Hyperlink"/>
    <w:basedOn w:val="a0"/>
    <w:uiPriority w:val="99"/>
    <w:unhideWhenUsed/>
    <w:rsid w:val="00695904"/>
    <w:rPr>
      <w:color w:val="0563C1" w:themeColor="hyperlink"/>
      <w:u w:val="single"/>
    </w:rPr>
  </w:style>
  <w:style w:type="character" w:customStyle="1" w:styleId="arttop">
    <w:name w:val="art_top"/>
    <w:rsid w:val="002E35C9"/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6"/>
    <w:uiPriority w:val="34"/>
    <w:locked/>
    <w:rsid w:val="002E35C9"/>
    <w:rPr>
      <w:rFonts w:ascii="Calibri" w:eastAsia="Calibri" w:hAnsi="Calibri" w:cs="Times New Roman"/>
    </w:rPr>
  </w:style>
  <w:style w:type="paragraph" w:styleId="af">
    <w:name w:val="Body Text Indent"/>
    <w:aliases w:val=" Char, Char Char Char Char,Char Char Char Char, Char Char Char Char Char"/>
    <w:basedOn w:val="a"/>
    <w:link w:val="af0"/>
    <w:rsid w:val="001762D9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f0">
    <w:name w:val="Основной текст с отступом Знак"/>
    <w:aliases w:val=" Char Знак, Char Char Char Char Знак,Char Char Char Char Знак, Char Char Char Char Char Знак"/>
    <w:basedOn w:val="a0"/>
    <w:link w:val="af"/>
    <w:rsid w:val="001762D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jlqj4b">
    <w:name w:val="jlqj4b"/>
    <w:rsid w:val="007F2DEB"/>
  </w:style>
  <w:style w:type="paragraph" w:styleId="HTML">
    <w:name w:val="HTML Preformatted"/>
    <w:basedOn w:val="a"/>
    <w:link w:val="HTML0"/>
    <w:rsid w:val="000049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00494F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59"/>
    <w:rsid w:val="009B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1">
    <w:name w:val="Caption1"/>
    <w:basedOn w:val="a"/>
    <w:next w:val="a"/>
    <w:unhideWhenUsed/>
    <w:qFormat/>
    <w:locked/>
    <w:rsid w:val="009B3EEE"/>
    <w:pPr>
      <w:spacing w:before="0" w:after="200"/>
      <w:ind w:left="0" w:firstLine="0"/>
    </w:pPr>
    <w:rPr>
      <w:rFonts w:ascii="Times New Roman" w:eastAsia="Times New Roman" w:hAnsi="Times New Roman"/>
      <w:i/>
      <w:iCs/>
      <w:color w:val="44546A"/>
      <w:sz w:val="18"/>
      <w:szCs w:val="18"/>
      <w:lang w:val="ru-RU" w:eastAsia="ru-RU"/>
    </w:rPr>
  </w:style>
  <w:style w:type="character" w:customStyle="1" w:styleId="auto-style69">
    <w:name w:val="auto-style69"/>
    <w:basedOn w:val="a0"/>
    <w:rsid w:val="0064437A"/>
  </w:style>
  <w:style w:type="character" w:customStyle="1" w:styleId="ty-product-featuresuffix">
    <w:name w:val="ty-product-feature__suffix"/>
    <w:rsid w:val="0064437A"/>
  </w:style>
  <w:style w:type="paragraph" w:customStyle="1" w:styleId="Char">
    <w:name w:val="Char"/>
    <w:basedOn w:val="a"/>
    <w:semiHidden/>
    <w:rsid w:val="00340475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auto-style236">
    <w:name w:val="auto-style236"/>
    <w:basedOn w:val="a0"/>
    <w:rsid w:val="000B0C1D"/>
  </w:style>
  <w:style w:type="character" w:customStyle="1" w:styleId="auto-style238">
    <w:name w:val="auto-style238"/>
    <w:basedOn w:val="a0"/>
    <w:rsid w:val="000B0C1D"/>
  </w:style>
  <w:style w:type="character" w:customStyle="1" w:styleId="30">
    <w:name w:val="Заголовок 3 Знак"/>
    <w:basedOn w:val="a0"/>
    <w:link w:val="3"/>
    <w:uiPriority w:val="9"/>
    <w:rsid w:val="00EA6B8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ps-iconography-specs-title">
    <w:name w:val="ps-iconography-specs-title"/>
    <w:basedOn w:val="a0"/>
    <w:rsid w:val="00D5534E"/>
  </w:style>
  <w:style w:type="character" w:customStyle="1" w:styleId="ps-iconography-specs-label">
    <w:name w:val="ps-iconography-specs-label"/>
    <w:basedOn w:val="a0"/>
    <w:rsid w:val="00D55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6293B-3606-4402-8A20-9B346486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3</Pages>
  <Words>1295</Words>
  <Characters>7382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Marina Mkrtchyan</cp:lastModifiedBy>
  <cp:revision>171</cp:revision>
  <cp:lastPrinted>2025-10-03T16:33:00Z</cp:lastPrinted>
  <dcterms:created xsi:type="dcterms:W3CDTF">2022-03-19T10:32:00Z</dcterms:created>
  <dcterms:modified xsi:type="dcterms:W3CDTF">2025-10-03T16:34:00Z</dcterms:modified>
</cp:coreProperties>
</file>